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AF" w:rsidRPr="00335E52" w:rsidRDefault="00CB1EAF" w:rsidP="00CB1EAF">
      <w:pPr>
        <w:pStyle w:val="a4"/>
        <w:ind w:leftChars="0" w:left="482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335E52">
        <w:rPr>
          <w:rFonts w:ascii="標楷體" w:eastAsia="標楷體" w:hAnsi="標楷體" w:cs="Times New Roman" w:hint="eastAsia"/>
          <w:noProof/>
          <w:sz w:val="28"/>
        </w:rPr>
        <w:t>新竹縣1</w:t>
      </w:r>
      <w:r w:rsidR="00F5256A" w:rsidRPr="00335E52">
        <w:rPr>
          <w:rFonts w:ascii="標楷體" w:eastAsia="標楷體" w:hAnsi="標楷體" w:cs="Times New Roman"/>
          <w:noProof/>
          <w:sz w:val="28"/>
        </w:rPr>
        <w:t>1</w:t>
      </w:r>
      <w:r w:rsidR="009F43D9" w:rsidRPr="00335E52">
        <w:rPr>
          <w:rFonts w:ascii="標楷體" w:eastAsia="標楷體" w:hAnsi="標楷體" w:cs="Times New Roman" w:hint="eastAsia"/>
          <w:noProof/>
          <w:sz w:val="28"/>
        </w:rPr>
        <w:t>1</w:t>
      </w:r>
      <w:r w:rsidRPr="00335E52">
        <w:rPr>
          <w:rFonts w:ascii="標楷體" w:eastAsia="標楷體" w:hAnsi="標楷體" w:cs="Times New Roman" w:hint="eastAsia"/>
          <w:noProof/>
          <w:sz w:val="28"/>
        </w:rPr>
        <w:t>學年度國中技藝教育學程技藝競賽</w:t>
      </w:r>
      <w:r w:rsidRPr="00335E52">
        <w:rPr>
          <w:rFonts w:ascii="標楷體" w:eastAsia="標楷體" w:hAnsi="標楷體" w:cs="Times New Roman" w:hint="eastAsia"/>
          <w:b/>
          <w:bCs/>
          <w:sz w:val="28"/>
          <w:szCs w:val="28"/>
        </w:rPr>
        <w:t>電機與電子</w:t>
      </w:r>
      <w:r w:rsidRPr="00335E52">
        <w:rPr>
          <w:rFonts w:ascii="標楷體" w:eastAsia="標楷體" w:hAnsi="標楷體" w:cs="Times New Roman"/>
          <w:b/>
          <w:bCs/>
          <w:sz w:val="28"/>
          <w:szCs w:val="28"/>
        </w:rPr>
        <w:t>職群</w:t>
      </w:r>
    </w:p>
    <w:p w:rsidR="00CB1EAF" w:rsidRPr="00335E52" w:rsidRDefault="00CB1EAF" w:rsidP="00CB1EAF">
      <w:pPr>
        <w:pStyle w:val="a4"/>
        <w:ind w:leftChars="0" w:left="482"/>
        <w:jc w:val="center"/>
        <w:rPr>
          <w:rFonts w:ascii="標楷體" w:eastAsia="標楷體" w:hAnsi="標楷體" w:cs="Times New Roman"/>
          <w:sz w:val="28"/>
          <w:szCs w:val="28"/>
        </w:rPr>
      </w:pPr>
      <w:r w:rsidRPr="00335E52">
        <w:rPr>
          <w:rFonts w:ascii="標楷體" w:eastAsia="標楷體" w:hAnsi="標楷體" w:cs="Times New Roman"/>
          <w:b/>
          <w:bCs/>
          <w:sz w:val="28"/>
          <w:szCs w:val="28"/>
        </w:rPr>
        <w:t>(</w:t>
      </w:r>
      <w:r w:rsidRPr="00335E52">
        <w:rPr>
          <w:rFonts w:ascii="標楷體" w:eastAsia="標楷體" w:hAnsi="標楷體" w:cs="Times New Roman" w:hint="eastAsia"/>
          <w:b/>
          <w:bCs/>
          <w:sz w:val="28"/>
          <w:szCs w:val="28"/>
        </w:rPr>
        <w:t>室內配線</w:t>
      </w:r>
      <w:r w:rsidRPr="00335E52">
        <w:rPr>
          <w:rFonts w:ascii="標楷體" w:eastAsia="標楷體" w:hAnsi="標楷體" w:cs="Times New Roman"/>
          <w:b/>
          <w:bCs/>
          <w:sz w:val="28"/>
          <w:szCs w:val="28"/>
        </w:rPr>
        <w:t>)</w:t>
      </w:r>
      <w:r w:rsidRPr="00335E52">
        <w:rPr>
          <w:rFonts w:ascii="標楷體" w:eastAsia="標楷體" w:hAnsi="標楷體" w:cs="Times New Roman" w:hint="eastAsia"/>
          <w:b/>
          <w:sz w:val="28"/>
          <w:szCs w:val="28"/>
        </w:rPr>
        <w:t>術科試題</w:t>
      </w:r>
      <w:r w:rsidRPr="00335E52">
        <w:rPr>
          <w:rFonts w:ascii="標楷體" w:eastAsia="標楷體" w:hAnsi="標楷體" w:cs="Times New Roman" w:hint="eastAsia"/>
          <w:sz w:val="28"/>
          <w:szCs w:val="28"/>
        </w:rPr>
        <w:t>組</w:t>
      </w:r>
    </w:p>
    <w:tbl>
      <w:tblPr>
        <w:tblW w:w="8188" w:type="dxa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9"/>
        <w:gridCol w:w="2977"/>
        <w:gridCol w:w="2551"/>
        <w:gridCol w:w="1541"/>
      </w:tblGrid>
      <w:tr w:rsidR="00335E52" w:rsidRPr="00335E52" w:rsidTr="00FF2BCC">
        <w:tc>
          <w:tcPr>
            <w:tcW w:w="1119" w:type="dxa"/>
          </w:tcPr>
          <w:p w:rsidR="00CB1EAF" w:rsidRPr="00335E52" w:rsidRDefault="00CB1EAF" w:rsidP="00FF2BCC">
            <w:pPr>
              <w:jc w:val="center"/>
              <w:rPr>
                <w:rFonts w:eastAsia="標楷體"/>
              </w:rPr>
            </w:pPr>
            <w:r w:rsidRPr="00335E52">
              <w:rPr>
                <w:rFonts w:eastAsia="標楷體"/>
              </w:rPr>
              <w:t>組</w:t>
            </w:r>
            <w:r w:rsidRPr="00335E52">
              <w:rPr>
                <w:rFonts w:eastAsia="標楷體"/>
              </w:rPr>
              <w:t xml:space="preserve">  </w:t>
            </w:r>
            <w:r w:rsidRPr="00335E52">
              <w:rPr>
                <w:rFonts w:eastAsia="標楷體"/>
              </w:rPr>
              <w:t>別</w:t>
            </w:r>
          </w:p>
        </w:tc>
        <w:tc>
          <w:tcPr>
            <w:tcW w:w="2977" w:type="dxa"/>
          </w:tcPr>
          <w:p w:rsidR="00CB1EAF" w:rsidRPr="00335E52" w:rsidRDefault="00CB1EAF" w:rsidP="00FF2BCC">
            <w:pPr>
              <w:jc w:val="center"/>
              <w:rPr>
                <w:rFonts w:eastAsia="標楷體"/>
              </w:rPr>
            </w:pPr>
            <w:r w:rsidRPr="00335E52">
              <w:rPr>
                <w:rFonts w:eastAsia="標楷體" w:hint="eastAsia"/>
              </w:rPr>
              <w:t>題目</w:t>
            </w:r>
          </w:p>
        </w:tc>
        <w:tc>
          <w:tcPr>
            <w:tcW w:w="2551" w:type="dxa"/>
          </w:tcPr>
          <w:p w:rsidR="00CB1EAF" w:rsidRPr="00335E52" w:rsidRDefault="00CB1EAF" w:rsidP="00FF2BCC">
            <w:pPr>
              <w:jc w:val="center"/>
              <w:rPr>
                <w:rFonts w:eastAsia="標楷體"/>
              </w:rPr>
            </w:pPr>
            <w:r w:rsidRPr="00335E52">
              <w:rPr>
                <w:rFonts w:eastAsia="標楷體"/>
              </w:rPr>
              <w:t>測</w:t>
            </w:r>
            <w:r w:rsidRPr="00335E52">
              <w:rPr>
                <w:rFonts w:eastAsia="標楷體"/>
              </w:rPr>
              <w:t xml:space="preserve">  </w:t>
            </w:r>
            <w:r w:rsidRPr="00335E52">
              <w:rPr>
                <w:rFonts w:eastAsia="標楷體"/>
              </w:rPr>
              <w:t>試</w:t>
            </w:r>
            <w:r w:rsidRPr="00335E52">
              <w:rPr>
                <w:rFonts w:eastAsia="標楷體"/>
              </w:rPr>
              <w:t xml:space="preserve">  </w:t>
            </w:r>
            <w:r w:rsidRPr="00335E52">
              <w:rPr>
                <w:rFonts w:eastAsia="標楷體"/>
              </w:rPr>
              <w:t>項</w:t>
            </w:r>
            <w:r w:rsidRPr="00335E52">
              <w:rPr>
                <w:rFonts w:eastAsia="標楷體"/>
              </w:rPr>
              <w:t xml:space="preserve">  </w:t>
            </w:r>
            <w:r w:rsidRPr="00335E52">
              <w:rPr>
                <w:rFonts w:eastAsia="標楷體"/>
              </w:rPr>
              <w:t>目</w:t>
            </w:r>
          </w:p>
        </w:tc>
        <w:tc>
          <w:tcPr>
            <w:tcW w:w="1541" w:type="dxa"/>
          </w:tcPr>
          <w:p w:rsidR="00CB1EAF" w:rsidRPr="00335E52" w:rsidRDefault="00CB1EAF" w:rsidP="00FF2BCC">
            <w:pPr>
              <w:jc w:val="center"/>
              <w:rPr>
                <w:rFonts w:eastAsia="標楷體"/>
              </w:rPr>
            </w:pPr>
            <w:r w:rsidRPr="00335E52">
              <w:rPr>
                <w:rFonts w:eastAsia="標楷體"/>
              </w:rPr>
              <w:t>備</w:t>
            </w:r>
            <w:r w:rsidRPr="00335E52">
              <w:rPr>
                <w:rFonts w:eastAsia="標楷體"/>
              </w:rPr>
              <w:t xml:space="preserve">       </w:t>
            </w:r>
            <w:proofErr w:type="gramStart"/>
            <w:r w:rsidRPr="00335E52">
              <w:rPr>
                <w:rFonts w:eastAsia="標楷體"/>
              </w:rPr>
              <w:t>註</w:t>
            </w:r>
            <w:proofErr w:type="gramEnd"/>
          </w:p>
        </w:tc>
      </w:tr>
      <w:tr w:rsidR="00335E52" w:rsidRPr="00335E52" w:rsidTr="00FF2BCC">
        <w:tc>
          <w:tcPr>
            <w:tcW w:w="1119" w:type="dxa"/>
            <w:vAlign w:val="center"/>
          </w:tcPr>
          <w:p w:rsidR="00CB1EAF" w:rsidRPr="00335E52" w:rsidRDefault="00CB1EAF" w:rsidP="00FF2BCC">
            <w:pPr>
              <w:jc w:val="center"/>
              <w:rPr>
                <w:rFonts w:eastAsia="標楷體"/>
              </w:rPr>
            </w:pPr>
            <w:r w:rsidRPr="00335E52">
              <w:rPr>
                <w:rFonts w:eastAsia="標楷體" w:hint="eastAsia"/>
              </w:rPr>
              <w:t>第一題</w:t>
            </w:r>
          </w:p>
        </w:tc>
        <w:tc>
          <w:tcPr>
            <w:tcW w:w="2977" w:type="dxa"/>
            <w:vAlign w:val="center"/>
          </w:tcPr>
          <w:p w:rsidR="00CB1EAF" w:rsidRPr="00335E52" w:rsidRDefault="00CB1EAF" w:rsidP="00FF2BCC">
            <w:pPr>
              <w:jc w:val="both"/>
              <w:rPr>
                <w:rFonts w:eastAsia="標楷體"/>
                <w:szCs w:val="24"/>
              </w:rPr>
            </w:pPr>
            <w:r w:rsidRPr="00335E52">
              <w:rPr>
                <w:rFonts w:ascii="標楷體" w:eastAsia="標楷體" w:hAnsi="標楷體" w:hint="eastAsia"/>
                <w:szCs w:val="24"/>
              </w:rPr>
              <w:t>兩處開關控制</w:t>
            </w:r>
            <w:proofErr w:type="gramStart"/>
            <w:r w:rsidRPr="00335E5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335E52">
              <w:rPr>
                <w:rFonts w:ascii="標楷體" w:eastAsia="標楷體" w:hAnsi="標楷體" w:hint="eastAsia"/>
                <w:szCs w:val="24"/>
              </w:rPr>
              <w:t>燈(</w:t>
            </w:r>
            <w:proofErr w:type="gramStart"/>
            <w:r w:rsidRPr="00335E5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335E5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551" w:type="dxa"/>
          </w:tcPr>
          <w:p w:rsidR="00CB1EAF" w:rsidRPr="00335E52" w:rsidRDefault="00CB1EAF" w:rsidP="00FF2BCC">
            <w:pPr>
              <w:rPr>
                <w:rFonts w:eastAsia="標楷體"/>
              </w:rPr>
            </w:pPr>
            <w:r w:rsidRPr="00335E52">
              <w:rPr>
                <w:rFonts w:ascii="標楷體" w:eastAsia="標楷體" w:hAnsi="標楷體" w:hint="eastAsia"/>
                <w:szCs w:val="24"/>
              </w:rPr>
              <w:t>配置</w:t>
            </w:r>
            <w:r w:rsidR="00255442" w:rsidRPr="00335E52">
              <w:rPr>
                <w:rFonts w:ascii="標楷體" w:eastAsia="標楷體" w:hAnsi="標楷體" w:hint="eastAsia"/>
                <w:szCs w:val="24"/>
              </w:rPr>
              <w:t>U</w:t>
            </w:r>
            <w:r w:rsidRPr="00335E52">
              <w:rPr>
                <w:rFonts w:ascii="標楷體" w:eastAsia="標楷體" w:hAnsi="標楷體" w:hint="eastAsia"/>
                <w:szCs w:val="24"/>
              </w:rPr>
              <w:t>型</w:t>
            </w:r>
            <w:r w:rsidRPr="00335E52">
              <w:rPr>
                <w:rFonts w:eastAsia="標楷體"/>
                <w:szCs w:val="24"/>
              </w:rPr>
              <w:t>PVC</w:t>
            </w:r>
            <w:r w:rsidRPr="00335E52">
              <w:rPr>
                <w:rFonts w:eastAsia="標楷體" w:hint="eastAsia"/>
              </w:rPr>
              <w:t>彎</w:t>
            </w:r>
            <w:r w:rsidRPr="00335E52">
              <w:rPr>
                <w:rFonts w:ascii="標楷體" w:eastAsia="標楷體" w:hAnsi="標楷體" w:hint="eastAsia"/>
                <w:szCs w:val="24"/>
              </w:rPr>
              <w:t>管</w:t>
            </w:r>
            <w:r w:rsidRPr="00335E52">
              <w:rPr>
                <w:rFonts w:eastAsia="標楷體" w:hint="eastAsia"/>
              </w:rPr>
              <w:t xml:space="preserve"> </w:t>
            </w:r>
          </w:p>
          <w:p w:rsidR="00CB1EAF" w:rsidRPr="00335E52" w:rsidRDefault="00CB1EAF" w:rsidP="00FF2BCC">
            <w:pPr>
              <w:rPr>
                <w:rFonts w:eastAsia="標楷體"/>
              </w:rPr>
            </w:pPr>
            <w:r w:rsidRPr="00335E52">
              <w:rPr>
                <w:rFonts w:eastAsia="標楷體"/>
              </w:rPr>
              <w:t>電燈分路</w:t>
            </w:r>
            <w:r w:rsidRPr="00335E52">
              <w:rPr>
                <w:rFonts w:eastAsia="標楷體" w:hint="eastAsia"/>
              </w:rPr>
              <w:t>配線</w:t>
            </w:r>
          </w:p>
        </w:tc>
        <w:tc>
          <w:tcPr>
            <w:tcW w:w="1541" w:type="dxa"/>
          </w:tcPr>
          <w:p w:rsidR="00CB1EAF" w:rsidRPr="00335E52" w:rsidRDefault="00CB1EAF" w:rsidP="00FF2BCC">
            <w:pPr>
              <w:rPr>
                <w:rFonts w:eastAsia="標楷體"/>
              </w:rPr>
            </w:pPr>
          </w:p>
        </w:tc>
      </w:tr>
      <w:tr w:rsidR="00335E52" w:rsidRPr="00335E52" w:rsidTr="00FF2BCC">
        <w:tc>
          <w:tcPr>
            <w:tcW w:w="1119" w:type="dxa"/>
            <w:vAlign w:val="center"/>
          </w:tcPr>
          <w:p w:rsidR="00CB1EAF" w:rsidRPr="00335E52" w:rsidRDefault="00CB1EAF" w:rsidP="00FF2BCC">
            <w:pPr>
              <w:jc w:val="center"/>
              <w:rPr>
                <w:rFonts w:eastAsia="標楷體"/>
              </w:rPr>
            </w:pPr>
            <w:r w:rsidRPr="00335E52">
              <w:rPr>
                <w:rFonts w:eastAsia="標楷體" w:hint="eastAsia"/>
              </w:rPr>
              <w:t>第二題</w:t>
            </w:r>
          </w:p>
        </w:tc>
        <w:tc>
          <w:tcPr>
            <w:tcW w:w="2977" w:type="dxa"/>
            <w:vAlign w:val="center"/>
          </w:tcPr>
          <w:p w:rsidR="00CB1EAF" w:rsidRPr="00335E52" w:rsidRDefault="00CB1EAF" w:rsidP="00FF2BCC">
            <w:pPr>
              <w:jc w:val="both"/>
              <w:rPr>
                <w:rFonts w:eastAsia="標楷體"/>
                <w:szCs w:val="24"/>
              </w:rPr>
            </w:pPr>
            <w:r w:rsidRPr="00335E52">
              <w:rPr>
                <w:rFonts w:ascii="標楷體" w:eastAsia="標楷體" w:hAnsi="標楷體" w:hint="eastAsia"/>
                <w:szCs w:val="24"/>
              </w:rPr>
              <w:t>兩處開關控制</w:t>
            </w:r>
            <w:proofErr w:type="gramStart"/>
            <w:r w:rsidRPr="00335E5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335E52">
              <w:rPr>
                <w:rFonts w:ascii="標楷體" w:eastAsia="標楷體" w:hAnsi="標楷體" w:hint="eastAsia"/>
                <w:szCs w:val="24"/>
              </w:rPr>
              <w:t>燈(二)</w:t>
            </w:r>
          </w:p>
        </w:tc>
        <w:tc>
          <w:tcPr>
            <w:tcW w:w="2551" w:type="dxa"/>
          </w:tcPr>
          <w:p w:rsidR="00CB1EAF" w:rsidRPr="00335E52" w:rsidRDefault="00CB1EAF" w:rsidP="00FF2BCC">
            <w:pPr>
              <w:rPr>
                <w:rFonts w:ascii="標楷體" w:eastAsia="標楷體" w:hAnsi="標楷體"/>
                <w:szCs w:val="24"/>
              </w:rPr>
            </w:pPr>
            <w:r w:rsidRPr="00335E52">
              <w:rPr>
                <w:rFonts w:ascii="標楷體" w:eastAsia="標楷體" w:hAnsi="標楷體" w:hint="eastAsia"/>
                <w:szCs w:val="24"/>
              </w:rPr>
              <w:t>配置S型</w:t>
            </w:r>
            <w:r w:rsidRPr="00335E52">
              <w:rPr>
                <w:rFonts w:eastAsia="標楷體"/>
                <w:szCs w:val="24"/>
              </w:rPr>
              <w:t>PVC</w:t>
            </w:r>
            <w:r w:rsidRPr="00335E52">
              <w:rPr>
                <w:rFonts w:eastAsia="標楷體" w:hint="eastAsia"/>
              </w:rPr>
              <w:t>彎</w:t>
            </w:r>
            <w:r w:rsidRPr="00335E52">
              <w:rPr>
                <w:rFonts w:ascii="標楷體" w:eastAsia="標楷體" w:hAnsi="標楷體" w:hint="eastAsia"/>
                <w:szCs w:val="24"/>
              </w:rPr>
              <w:t>管</w:t>
            </w:r>
          </w:p>
          <w:p w:rsidR="00CB1EAF" w:rsidRPr="00335E52" w:rsidRDefault="00CB1EAF" w:rsidP="00FF2BCC">
            <w:pPr>
              <w:rPr>
                <w:rFonts w:eastAsia="標楷體"/>
              </w:rPr>
            </w:pPr>
            <w:r w:rsidRPr="00335E52">
              <w:rPr>
                <w:rFonts w:eastAsia="標楷體"/>
              </w:rPr>
              <w:t>電燈分路</w:t>
            </w:r>
            <w:r w:rsidRPr="00335E52">
              <w:rPr>
                <w:rFonts w:eastAsia="標楷體" w:hint="eastAsia"/>
              </w:rPr>
              <w:t>配線</w:t>
            </w:r>
          </w:p>
        </w:tc>
        <w:tc>
          <w:tcPr>
            <w:tcW w:w="1541" w:type="dxa"/>
          </w:tcPr>
          <w:p w:rsidR="00CB1EAF" w:rsidRPr="00335E52" w:rsidRDefault="00CB1EAF" w:rsidP="00FF2BCC">
            <w:pPr>
              <w:rPr>
                <w:rFonts w:eastAsia="標楷體"/>
              </w:rPr>
            </w:pPr>
          </w:p>
        </w:tc>
      </w:tr>
    </w:tbl>
    <w:p w:rsidR="00CB1EAF" w:rsidRPr="00335E52" w:rsidRDefault="00CB1EAF" w:rsidP="00CB1EAF">
      <w:pPr>
        <w:pStyle w:val="a4"/>
        <w:widowControl/>
        <w:numPr>
          <w:ilvl w:val="0"/>
          <w:numId w:val="3"/>
        </w:numPr>
        <w:ind w:leftChars="0"/>
        <w:rPr>
          <w:rFonts w:ascii="標楷體" w:eastAsia="標楷體" w:hAnsi="標楷體" w:cs="Times New Roman"/>
          <w:szCs w:val="20"/>
        </w:rPr>
      </w:pPr>
      <w:r w:rsidRPr="00335E52">
        <w:rPr>
          <w:rFonts w:ascii="標楷體" w:eastAsia="標楷體" w:hAnsi="標楷體" w:cs="Times New Roman"/>
          <w:szCs w:val="20"/>
        </w:rPr>
        <w:br w:type="page"/>
      </w:r>
    </w:p>
    <w:p w:rsidR="0052087D" w:rsidRPr="00335E52" w:rsidRDefault="0052087D" w:rsidP="0052087D">
      <w:pPr>
        <w:snapToGrid w:val="0"/>
        <w:rPr>
          <w:rFonts w:ascii="標楷體" w:eastAsia="標楷體" w:hAnsi="標楷體"/>
          <w:sz w:val="28"/>
          <w:szCs w:val="28"/>
        </w:rPr>
      </w:pPr>
      <w:r w:rsidRPr="00335E52">
        <w:rPr>
          <w:rFonts w:ascii="Arial" w:eastAsia="標楷體" w:hAnsi="Arial" w:cs="Arial" w:hint="eastAsia"/>
          <w:kern w:val="0"/>
          <w:sz w:val="28"/>
          <w:szCs w:val="28"/>
        </w:rPr>
        <w:lastRenderedPageBreak/>
        <w:t>電機</w:t>
      </w:r>
      <w:proofErr w:type="gramStart"/>
      <w:r w:rsidRPr="00335E52">
        <w:rPr>
          <w:rFonts w:ascii="Arial" w:eastAsia="標楷體" w:hAnsi="Arial" w:cs="Arial" w:hint="eastAsia"/>
          <w:kern w:val="0"/>
          <w:sz w:val="28"/>
          <w:szCs w:val="28"/>
        </w:rPr>
        <w:t>電子</w:t>
      </w:r>
      <w:r w:rsidRPr="00335E52">
        <w:rPr>
          <w:rFonts w:eastAsia="標楷體" w:hAnsi="標楷體" w:hint="eastAsia"/>
          <w:sz w:val="28"/>
          <w:szCs w:val="28"/>
        </w:rPr>
        <w:t>職群</w:t>
      </w:r>
      <w:r w:rsidRPr="00335E52">
        <w:rPr>
          <w:rFonts w:ascii="Times New Roman" w:eastAsia="標楷體" w:hAnsi="Times New Roman" w:hint="eastAsia"/>
          <w:sz w:val="28"/>
          <w:szCs w:val="28"/>
        </w:rPr>
        <w:t>室內</w:t>
      </w:r>
      <w:proofErr w:type="gramEnd"/>
      <w:r w:rsidRPr="00335E52">
        <w:rPr>
          <w:rFonts w:ascii="Times New Roman" w:eastAsia="標楷體" w:hAnsi="Times New Roman" w:hint="eastAsia"/>
          <w:sz w:val="28"/>
          <w:szCs w:val="28"/>
        </w:rPr>
        <w:t>配線</w:t>
      </w:r>
      <w:r w:rsidRPr="00335E52">
        <w:rPr>
          <w:rFonts w:ascii="標楷體" w:eastAsia="標楷體" w:hAnsi="標楷體" w:hint="eastAsia"/>
          <w:sz w:val="28"/>
          <w:szCs w:val="28"/>
        </w:rPr>
        <w:t>第一題</w:t>
      </w:r>
    </w:p>
    <w:tbl>
      <w:tblPr>
        <w:tblW w:w="10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8018"/>
      </w:tblGrid>
      <w:tr w:rsidR="00335E52" w:rsidRPr="00335E52" w:rsidTr="006D555F">
        <w:trPr>
          <w:trHeight w:val="454"/>
          <w:jc w:val="center"/>
        </w:trPr>
        <w:tc>
          <w:tcPr>
            <w:tcW w:w="2126" w:type="dxa"/>
            <w:vAlign w:val="center"/>
          </w:tcPr>
          <w:p w:rsidR="0052087D" w:rsidRPr="00335E52" w:rsidRDefault="0052087D" w:rsidP="006D555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E52">
              <w:rPr>
                <w:rFonts w:ascii="標楷體" w:eastAsia="標楷體" w:hAnsi="標楷體" w:hint="eastAsia"/>
                <w:sz w:val="28"/>
                <w:szCs w:val="28"/>
              </w:rPr>
              <w:t>競賽職種</w:t>
            </w:r>
          </w:p>
        </w:tc>
        <w:tc>
          <w:tcPr>
            <w:tcW w:w="8018" w:type="dxa"/>
            <w:vAlign w:val="center"/>
          </w:tcPr>
          <w:p w:rsidR="0052087D" w:rsidRPr="00335E52" w:rsidRDefault="0052087D" w:rsidP="006D555F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電機與</w:t>
            </w:r>
            <w:proofErr w:type="gramStart"/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電子職群室內</w:t>
            </w:r>
            <w:proofErr w:type="gramEnd"/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配線</w:t>
            </w:r>
          </w:p>
        </w:tc>
      </w:tr>
      <w:tr w:rsidR="00335E52" w:rsidRPr="00335E52" w:rsidTr="006D555F">
        <w:trPr>
          <w:trHeight w:val="454"/>
          <w:jc w:val="center"/>
        </w:trPr>
        <w:tc>
          <w:tcPr>
            <w:tcW w:w="2126" w:type="dxa"/>
            <w:vAlign w:val="center"/>
          </w:tcPr>
          <w:p w:rsidR="0052087D" w:rsidRPr="00335E52" w:rsidRDefault="0052087D" w:rsidP="006D555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E52">
              <w:rPr>
                <w:rFonts w:ascii="標楷體" w:eastAsia="標楷體" w:hAnsi="標楷體" w:hint="eastAsia"/>
                <w:sz w:val="28"/>
                <w:szCs w:val="28"/>
              </w:rPr>
              <w:t>實作時間</w:t>
            </w:r>
          </w:p>
        </w:tc>
        <w:tc>
          <w:tcPr>
            <w:tcW w:w="8018" w:type="dxa"/>
            <w:vAlign w:val="center"/>
          </w:tcPr>
          <w:p w:rsidR="0052087D" w:rsidRPr="00335E52" w:rsidRDefault="0052087D" w:rsidP="006D555F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35E52">
              <w:rPr>
                <w:rFonts w:ascii="Times New Roman" w:eastAsia="標楷體" w:hAnsi="Times New Roman"/>
                <w:sz w:val="28"/>
                <w:szCs w:val="28"/>
              </w:rPr>
              <w:t>90</w:t>
            </w:r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分鐘</w:t>
            </w:r>
          </w:p>
        </w:tc>
      </w:tr>
      <w:tr w:rsidR="00335E52" w:rsidRPr="00335E52" w:rsidTr="006D555F">
        <w:trPr>
          <w:trHeight w:val="743"/>
          <w:jc w:val="center"/>
        </w:trPr>
        <w:tc>
          <w:tcPr>
            <w:tcW w:w="2126" w:type="dxa"/>
            <w:vAlign w:val="center"/>
          </w:tcPr>
          <w:p w:rsidR="0052087D" w:rsidRPr="00335E52" w:rsidRDefault="0052087D" w:rsidP="006D555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E52">
              <w:rPr>
                <w:rFonts w:ascii="標楷體" w:eastAsia="標楷體" w:hAnsi="標楷體" w:hint="eastAsia"/>
                <w:sz w:val="28"/>
                <w:szCs w:val="28"/>
              </w:rPr>
              <w:t>主辦單位</w:t>
            </w:r>
          </w:p>
          <w:p w:rsidR="0052087D" w:rsidRPr="00335E52" w:rsidRDefault="0052087D" w:rsidP="006D555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E52">
              <w:rPr>
                <w:rFonts w:ascii="標楷體" w:eastAsia="標楷體" w:hAnsi="標楷體" w:hint="eastAsia"/>
                <w:sz w:val="28"/>
                <w:szCs w:val="28"/>
              </w:rPr>
              <w:t>提供之設備</w:t>
            </w:r>
          </w:p>
        </w:tc>
        <w:tc>
          <w:tcPr>
            <w:tcW w:w="8018" w:type="dxa"/>
            <w:vAlign w:val="center"/>
          </w:tcPr>
          <w:p w:rsidR="0052087D" w:rsidRPr="00335E52" w:rsidRDefault="002A0378" w:rsidP="0052087D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尖嘴</w:t>
            </w:r>
            <w:r w:rsidR="0052087D"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鉗、</w:t>
            </w:r>
            <w:proofErr w:type="gramStart"/>
            <w:r w:rsidR="0052087D"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剝線鉗</w:t>
            </w:r>
            <w:proofErr w:type="gramEnd"/>
            <w:r w:rsidR="0052087D"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、壓接鉗、</w:t>
            </w:r>
            <w:r w:rsidR="0052087D" w:rsidRPr="00335E52">
              <w:rPr>
                <w:rFonts w:ascii="Times New Roman" w:eastAsia="標楷體" w:hAnsi="Times New Roman"/>
                <w:sz w:val="28"/>
                <w:szCs w:val="28"/>
              </w:rPr>
              <w:t>PVC</w:t>
            </w:r>
            <w:proofErr w:type="gramStart"/>
            <w:r w:rsidR="0052087D"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切管刀</w:t>
            </w:r>
            <w:proofErr w:type="gramEnd"/>
            <w:r w:rsidR="0052087D"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、十字起子、一字起子、</w:t>
            </w:r>
            <w:proofErr w:type="gramStart"/>
            <w:r w:rsidR="0052087D"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擴管器</w:t>
            </w:r>
            <w:proofErr w:type="gramEnd"/>
            <w:r w:rsidR="0052087D"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、噴燈、抹布</w:t>
            </w:r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、穿線器、工具皮帶、安全帽</w:t>
            </w:r>
          </w:p>
        </w:tc>
      </w:tr>
      <w:tr w:rsidR="00335E52" w:rsidRPr="00335E52" w:rsidTr="006D555F">
        <w:trPr>
          <w:trHeight w:val="743"/>
          <w:jc w:val="center"/>
        </w:trPr>
        <w:tc>
          <w:tcPr>
            <w:tcW w:w="2126" w:type="dxa"/>
            <w:vAlign w:val="center"/>
          </w:tcPr>
          <w:p w:rsidR="002A0378" w:rsidRPr="00335E52" w:rsidRDefault="002A0378" w:rsidP="006D555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E5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="009A03AD" w:rsidRPr="00335E52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Pr="00335E52">
              <w:rPr>
                <w:rFonts w:ascii="標楷體" w:eastAsia="標楷體" w:hAnsi="標楷體" w:hint="eastAsia"/>
                <w:sz w:val="28"/>
                <w:szCs w:val="28"/>
              </w:rPr>
              <w:t>之設備</w:t>
            </w:r>
          </w:p>
        </w:tc>
        <w:tc>
          <w:tcPr>
            <w:tcW w:w="8018" w:type="dxa"/>
            <w:vAlign w:val="center"/>
          </w:tcPr>
          <w:p w:rsidR="002A0378" w:rsidRPr="00335E52" w:rsidRDefault="002A0378" w:rsidP="0052087D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工作手套、三用電表</w:t>
            </w:r>
            <w:r w:rsidR="005962F6"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、筆、尺</w:t>
            </w:r>
          </w:p>
        </w:tc>
      </w:tr>
      <w:tr w:rsidR="00335E52" w:rsidRPr="00335E52" w:rsidTr="006D555F">
        <w:trPr>
          <w:jc w:val="center"/>
        </w:trPr>
        <w:tc>
          <w:tcPr>
            <w:tcW w:w="2126" w:type="dxa"/>
            <w:vAlign w:val="center"/>
          </w:tcPr>
          <w:p w:rsidR="0052087D" w:rsidRPr="00335E52" w:rsidRDefault="0052087D" w:rsidP="006D555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E52">
              <w:rPr>
                <w:rFonts w:ascii="標楷體" w:eastAsia="標楷體" w:hAnsi="標楷體" w:hint="eastAsia"/>
                <w:sz w:val="28"/>
                <w:szCs w:val="28"/>
              </w:rPr>
              <w:t>主辦單位</w:t>
            </w:r>
          </w:p>
          <w:p w:rsidR="0052087D" w:rsidRPr="00335E52" w:rsidRDefault="0052087D" w:rsidP="006D555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E52">
              <w:rPr>
                <w:rFonts w:ascii="標楷體" w:eastAsia="標楷體" w:hAnsi="標楷體" w:hint="eastAsia"/>
                <w:sz w:val="28"/>
                <w:szCs w:val="28"/>
              </w:rPr>
              <w:t>提供之材料</w:t>
            </w:r>
          </w:p>
        </w:tc>
        <w:tc>
          <w:tcPr>
            <w:tcW w:w="8018" w:type="dxa"/>
            <w:vAlign w:val="center"/>
          </w:tcPr>
          <w:p w:rsidR="00B601FA" w:rsidRPr="00335E52" w:rsidRDefault="00B601FA" w:rsidP="00B601FA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335E52">
              <w:rPr>
                <w:rFonts w:ascii="Times New Roman" w:eastAsia="標楷體" w:hAnsi="Times New Roman"/>
                <w:sz w:val="28"/>
                <w:szCs w:val="28"/>
              </w:rPr>
              <w:t>PVC</w:t>
            </w:r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管</w:t>
            </w:r>
            <w:r w:rsidRPr="00335E52">
              <w:rPr>
                <w:rFonts w:ascii="Times New Roman" w:eastAsia="標楷體" w:hAnsi="Times New Roman"/>
                <w:sz w:val="28"/>
                <w:szCs w:val="28"/>
              </w:rPr>
              <w:t xml:space="preserve"> 1</w:t>
            </w:r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米</w:t>
            </w:r>
          </w:p>
          <w:p w:rsidR="00B601FA" w:rsidRPr="00335E52" w:rsidRDefault="00B601FA" w:rsidP="00B601FA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335E52">
              <w:rPr>
                <w:rFonts w:ascii="Times New Roman" w:eastAsia="標楷體" w:hAnsi="Times New Roman"/>
                <w:sz w:val="28"/>
                <w:szCs w:val="28"/>
              </w:rPr>
              <w:t>1.6mm</w:t>
            </w:r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紅</w:t>
            </w:r>
            <w:r w:rsidRPr="00335E52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proofErr w:type="gramStart"/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單心線</w:t>
            </w:r>
            <w:proofErr w:type="gramEnd"/>
            <w:r w:rsidRPr="00335E52">
              <w:rPr>
                <w:rFonts w:ascii="Times New Roman" w:eastAsia="標楷體" w:hAnsi="Times New Roman"/>
                <w:sz w:val="28"/>
                <w:szCs w:val="28"/>
              </w:rPr>
              <w:t>) 9</w:t>
            </w:r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米</w:t>
            </w:r>
          </w:p>
          <w:p w:rsidR="00B601FA" w:rsidRPr="00335E52" w:rsidRDefault="00B601FA" w:rsidP="00B601FA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335E52">
              <w:rPr>
                <w:rFonts w:ascii="Times New Roman" w:eastAsia="標楷體" w:hAnsi="Times New Roman"/>
                <w:sz w:val="28"/>
                <w:szCs w:val="28"/>
              </w:rPr>
              <w:t>1.6mm</w:t>
            </w:r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白</w:t>
            </w:r>
            <w:r w:rsidRPr="00335E52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proofErr w:type="gramStart"/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單心線</w:t>
            </w:r>
            <w:proofErr w:type="gramEnd"/>
            <w:r w:rsidRPr="00335E52">
              <w:rPr>
                <w:rFonts w:ascii="Times New Roman" w:eastAsia="標楷體" w:hAnsi="Times New Roman"/>
                <w:sz w:val="28"/>
                <w:szCs w:val="28"/>
              </w:rPr>
              <w:t>) 1</w:t>
            </w:r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米</w:t>
            </w:r>
          </w:p>
          <w:p w:rsidR="00B601FA" w:rsidRPr="00335E52" w:rsidRDefault="00B601FA" w:rsidP="00B601FA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335E52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mm</w:t>
            </w:r>
            <w:r w:rsidRPr="00335E52">
              <w:rPr>
                <w:rFonts w:ascii="Times New Roman" w:eastAsia="標楷體" w:hAnsi="Times New Roman" w:hint="eastAsia"/>
                <w:sz w:val="28"/>
                <w:szCs w:val="28"/>
                <w:vertAlign w:val="superscript"/>
              </w:rPr>
              <w:t>2</w:t>
            </w:r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綠</w:t>
            </w:r>
            <w:r w:rsidRPr="00335E52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絞線</w:t>
            </w:r>
            <w:r w:rsidRPr="00335E52">
              <w:rPr>
                <w:rFonts w:ascii="Times New Roman" w:eastAsia="標楷體" w:hAnsi="Times New Roman"/>
                <w:sz w:val="28"/>
                <w:szCs w:val="28"/>
              </w:rPr>
              <w:t>) 2</w:t>
            </w:r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米</w:t>
            </w:r>
          </w:p>
          <w:p w:rsidR="00B601FA" w:rsidRPr="00335E52" w:rsidRDefault="00B601FA" w:rsidP="00B601FA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護管鐵</w:t>
            </w:r>
            <w:proofErr w:type="gramEnd"/>
            <w:r w:rsidRPr="00335E52">
              <w:rPr>
                <w:rFonts w:ascii="Times New Roman" w:eastAsia="標楷體" w:hAnsi="Times New Roman"/>
                <w:sz w:val="28"/>
                <w:szCs w:val="28"/>
              </w:rPr>
              <w:t>(PVC</w:t>
            </w:r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管</w:t>
            </w:r>
            <w:r w:rsidRPr="00335E52">
              <w:rPr>
                <w:rFonts w:ascii="Times New Roman" w:eastAsia="標楷體" w:hAnsi="Times New Roman"/>
                <w:sz w:val="28"/>
                <w:szCs w:val="28"/>
              </w:rPr>
              <w:t>) 4</w:t>
            </w:r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個</w:t>
            </w:r>
          </w:p>
          <w:p w:rsidR="00B601FA" w:rsidRPr="00335E52" w:rsidRDefault="00B601FA" w:rsidP="00B601FA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三路開關</w:t>
            </w:r>
            <w:r w:rsidRPr="00335E52">
              <w:rPr>
                <w:rFonts w:ascii="Times New Roman" w:eastAsia="標楷體" w:hAnsi="Times New Roman"/>
                <w:sz w:val="28"/>
                <w:szCs w:val="28"/>
              </w:rPr>
              <w:t xml:space="preserve"> 2</w:t>
            </w:r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個</w:t>
            </w:r>
          </w:p>
          <w:p w:rsidR="00B601FA" w:rsidRPr="00335E52" w:rsidRDefault="00B601FA" w:rsidP="00B601FA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露出型</w:t>
            </w:r>
            <w:r w:rsidR="00720066"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明</w:t>
            </w:r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插座</w:t>
            </w:r>
            <w:proofErr w:type="gramEnd"/>
            <w:r w:rsidRPr="00335E52">
              <w:rPr>
                <w:rFonts w:ascii="Times New Roman" w:eastAsia="標楷體" w:hAnsi="Times New Roman"/>
                <w:sz w:val="28"/>
                <w:szCs w:val="28"/>
              </w:rPr>
              <w:t xml:space="preserve"> 1</w:t>
            </w:r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個</w:t>
            </w:r>
          </w:p>
          <w:p w:rsidR="00B601FA" w:rsidRPr="00335E52" w:rsidRDefault="00B601FA" w:rsidP="00B601FA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3/4</w:t>
            </w:r>
            <w:proofErr w:type="gramStart"/>
            <w:r w:rsidR="00720066" w:rsidRPr="00335E52">
              <w:rPr>
                <w:rFonts w:ascii="Times New Roman" w:eastAsia="標楷體" w:hAnsi="Times New Roman"/>
                <w:sz w:val="28"/>
                <w:szCs w:val="28"/>
              </w:rPr>
              <w:t>”</w:t>
            </w:r>
            <w:proofErr w:type="gramEnd"/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木螺絲</w:t>
            </w:r>
            <w:r w:rsidRPr="00335E52">
              <w:rPr>
                <w:rFonts w:ascii="Times New Roman" w:eastAsia="標楷體" w:hAnsi="Times New Roman"/>
                <w:sz w:val="28"/>
                <w:szCs w:val="28"/>
              </w:rPr>
              <w:t>15</w:t>
            </w:r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個</w:t>
            </w:r>
          </w:p>
          <w:p w:rsidR="00B601FA" w:rsidRPr="00335E52" w:rsidRDefault="00B601FA" w:rsidP="00B601FA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平頭螺絲</w:t>
            </w:r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個</w:t>
            </w:r>
          </w:p>
          <w:p w:rsidR="0052087D" w:rsidRPr="00335E52" w:rsidRDefault="00B601FA" w:rsidP="00B601F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5E52">
              <w:rPr>
                <w:rFonts w:ascii="Times New Roman" w:eastAsia="標楷體" w:hAnsi="Times New Roman"/>
                <w:sz w:val="28"/>
                <w:szCs w:val="28"/>
              </w:rPr>
              <w:t>2W</w:t>
            </w:r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小夜燈</w:t>
            </w:r>
            <w:r w:rsidRPr="00335E52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測試用</w:t>
            </w:r>
            <w:r w:rsidRPr="00335E52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335E52" w:rsidRPr="00335E52" w:rsidTr="006D555F">
        <w:trPr>
          <w:cantSplit/>
          <w:trHeight w:val="8940"/>
          <w:jc w:val="center"/>
        </w:trPr>
        <w:tc>
          <w:tcPr>
            <w:tcW w:w="2126" w:type="dxa"/>
            <w:vMerge w:val="restart"/>
            <w:textDirection w:val="tbRlV"/>
            <w:vAlign w:val="center"/>
          </w:tcPr>
          <w:p w:rsidR="0052087D" w:rsidRPr="00335E52" w:rsidRDefault="0052087D" w:rsidP="006D555F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35B9">
              <w:rPr>
                <w:rFonts w:ascii="標楷體" w:eastAsia="標楷體" w:hAnsi="標楷體" w:hint="eastAsia"/>
                <w:spacing w:val="285"/>
                <w:kern w:val="0"/>
                <w:sz w:val="28"/>
                <w:szCs w:val="28"/>
                <w:fitText w:val="2880" w:id="-1972677376"/>
              </w:rPr>
              <w:t>試題內</w:t>
            </w:r>
            <w:r w:rsidRPr="009E35B9">
              <w:rPr>
                <w:rFonts w:ascii="標楷體" w:eastAsia="標楷體" w:hAnsi="標楷體" w:hint="eastAsia"/>
                <w:spacing w:val="15"/>
                <w:kern w:val="0"/>
                <w:sz w:val="28"/>
                <w:szCs w:val="28"/>
                <w:fitText w:val="2880" w:id="-1972677376"/>
              </w:rPr>
              <w:t>容</w:t>
            </w:r>
          </w:p>
        </w:tc>
        <w:tc>
          <w:tcPr>
            <w:tcW w:w="8018" w:type="dxa"/>
            <w:vAlign w:val="center"/>
          </w:tcPr>
          <w:p w:rsidR="0052087D" w:rsidRPr="00335E52" w:rsidRDefault="0052087D" w:rsidP="006D555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5E52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  <w:r w:rsidRPr="00335E5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335E52">
              <w:rPr>
                <w:rFonts w:ascii="標楷體" w:eastAsia="標楷體" w:hAnsi="標楷體" w:hint="eastAsia"/>
                <w:sz w:val="28"/>
                <w:szCs w:val="28"/>
              </w:rPr>
              <w:t>兩處開關控制</w:t>
            </w:r>
            <w:proofErr w:type="gramStart"/>
            <w:r w:rsidRPr="00335E52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335E52">
              <w:rPr>
                <w:rFonts w:ascii="標楷體" w:eastAsia="標楷體" w:hAnsi="標楷體" w:hint="eastAsia"/>
                <w:sz w:val="28"/>
                <w:szCs w:val="28"/>
              </w:rPr>
              <w:t>燈</w:t>
            </w:r>
            <w:r w:rsidRPr="00335E52"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 w:rsidRPr="00335E52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335E52">
              <w:rPr>
                <w:rFonts w:ascii="標楷體" w:eastAsia="標楷體" w:hAnsi="標楷體"/>
                <w:sz w:val="28"/>
                <w:szCs w:val="28"/>
              </w:rPr>
              <w:t xml:space="preserve">): </w:t>
            </w:r>
            <w:r w:rsidRPr="00335E52">
              <w:rPr>
                <w:rFonts w:ascii="標楷體" w:eastAsia="標楷體" w:hAnsi="標楷體" w:hint="eastAsia"/>
                <w:sz w:val="28"/>
                <w:szCs w:val="28"/>
              </w:rPr>
              <w:t>學生配置U型</w:t>
            </w:r>
            <w:r w:rsidRPr="00335E52">
              <w:rPr>
                <w:rFonts w:ascii="Times New Roman" w:eastAsia="標楷體" w:hAnsi="Times New Roman"/>
                <w:sz w:val="28"/>
                <w:szCs w:val="28"/>
              </w:rPr>
              <w:t>PVC</w:t>
            </w:r>
            <w:r w:rsidRPr="00335E52">
              <w:rPr>
                <w:rFonts w:ascii="標楷體" w:eastAsia="標楷體" w:hAnsi="標楷體" w:hint="eastAsia"/>
                <w:sz w:val="28"/>
                <w:szCs w:val="28"/>
              </w:rPr>
              <w:t>管</w:t>
            </w:r>
          </w:p>
          <w:p w:rsidR="0052087D" w:rsidRPr="00335E52" w:rsidRDefault="00EC7896" w:rsidP="006D55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E52"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4533900" cy="4594860"/>
                  <wp:effectExtent l="0" t="0" r="0" b="0"/>
                  <wp:docPr id="2" name="圖片 2" descr="一張含有 圖表, 工程製圖, 方案, 圖解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 descr="一張含有 圖表, 工程製圖, 方案, 圖解 的圖片&#10;&#10;自動產生的描述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4544" cy="4595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087D" w:rsidRPr="00335E52" w:rsidRDefault="0052087D" w:rsidP="006D555F">
            <w:pPr>
              <w:ind w:leftChars="309" w:left="74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35E52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335E52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335E52">
              <w:rPr>
                <w:rFonts w:ascii="標楷體" w:eastAsia="標楷體" w:hAnsi="標楷體" w:hint="eastAsia"/>
                <w:sz w:val="20"/>
                <w:szCs w:val="20"/>
              </w:rPr>
              <w:t>虛線部份表示管路考場已固定</w:t>
            </w:r>
          </w:p>
          <w:p w:rsidR="0052087D" w:rsidRPr="00335E52" w:rsidRDefault="0052087D" w:rsidP="006D555F">
            <w:pPr>
              <w:snapToGrid w:val="0"/>
              <w:ind w:leftChars="12" w:left="2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E52">
              <w:rPr>
                <w:rFonts w:ascii="標楷體" w:eastAsia="標楷體" w:hAnsi="標楷體" w:hint="eastAsia"/>
                <w:sz w:val="28"/>
                <w:szCs w:val="28"/>
              </w:rPr>
              <w:t>題型</w:t>
            </w:r>
            <w:proofErr w:type="gramStart"/>
            <w:r w:rsidRPr="00335E52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335E5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335E52">
              <w:rPr>
                <w:rFonts w:ascii="標楷體" w:eastAsia="標楷體" w:hAnsi="標楷體" w:hint="eastAsia"/>
                <w:sz w:val="28"/>
                <w:szCs w:val="28"/>
              </w:rPr>
              <w:t>屋內配線裝置工作圖</w:t>
            </w:r>
          </w:p>
        </w:tc>
      </w:tr>
      <w:tr w:rsidR="0052087D" w:rsidRPr="00335E52" w:rsidTr="006D555F">
        <w:trPr>
          <w:cantSplit/>
          <w:trHeight w:val="4231"/>
          <w:jc w:val="center"/>
        </w:trPr>
        <w:tc>
          <w:tcPr>
            <w:tcW w:w="2126" w:type="dxa"/>
            <w:vMerge/>
            <w:textDirection w:val="tbRlV"/>
            <w:vAlign w:val="center"/>
          </w:tcPr>
          <w:p w:rsidR="0052087D" w:rsidRPr="00335E52" w:rsidRDefault="0052087D" w:rsidP="006D555F">
            <w:pPr>
              <w:ind w:left="113" w:right="113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8018" w:type="dxa"/>
            <w:vAlign w:val="center"/>
          </w:tcPr>
          <w:p w:rsidR="0052087D" w:rsidRPr="00335E52" w:rsidRDefault="0052087D" w:rsidP="006D555F">
            <w:r w:rsidRPr="00335E52">
              <w:rPr>
                <w:rFonts w:ascii="標楷體" w:eastAsia="標楷體" w:hAnsi="標楷體" w:hint="eastAsia"/>
                <w:b/>
                <w:sz w:val="28"/>
                <w:szCs w:val="28"/>
              </w:rPr>
              <w:t>圖例說明</w:t>
            </w:r>
            <w:r w:rsidRPr="00335E52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</w:p>
          <w:tbl>
            <w:tblPr>
              <w:tblW w:w="67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218"/>
              <w:gridCol w:w="2315"/>
              <w:gridCol w:w="698"/>
              <w:gridCol w:w="2544"/>
            </w:tblGrid>
            <w:tr w:rsidR="00335E52" w:rsidRPr="00335E52" w:rsidTr="006D555F">
              <w:trPr>
                <w:trHeight w:val="398"/>
                <w:jc w:val="center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87D" w:rsidRPr="00335E52" w:rsidRDefault="009E35B9" w:rsidP="006D555F">
                  <w:pPr>
                    <w:jc w:val="center"/>
                    <w:rPr>
                      <w:b/>
                    </w:rPr>
                  </w:pPr>
                  <w:r>
                    <w:rPr>
                      <w:noProof/>
                    </w:rPr>
                    <w:pict>
                      <v:line id="直線接點 17" o:spid="_x0000_s1101" style="position:absolute;left:0;text-align:left;flip:x;z-index:251666432;visibility:visible" from="14.3pt,2.65pt" to="34.1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" strokeweight=".5pt">
                        <v:stroke joinstyle="miter"/>
                      </v:line>
                    </w:pict>
                  </w:r>
                  <w:r>
                    <w:rPr>
                      <w:noProof/>
                    </w:rPr>
                    <w:pict>
                      <v:rect id="矩形 16" o:spid="_x0000_s1100" style="position:absolute;left:0;text-align:left;margin-left:13.3pt;margin-top:2.1pt;width:21.6pt;height:15.6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" filled="f" strokeweight="1pt"/>
                    </w:pic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87D" w:rsidRPr="00335E52" w:rsidRDefault="0052087D" w:rsidP="006D555F">
                  <w:pPr>
                    <w:jc w:val="center"/>
                    <w:rPr>
                      <w:rFonts w:ascii="Times New Roman" w:eastAsia="標楷體" w:hAnsi="Times New Roman"/>
                      <w:b/>
                      <w:sz w:val="28"/>
                      <w:szCs w:val="28"/>
                    </w:rPr>
                  </w:pPr>
                  <w:proofErr w:type="gramStart"/>
                  <w:r w:rsidRPr="00335E52">
                    <w:rPr>
                      <w:rFonts w:ascii="Times New Roman" w:eastAsia="標楷體" w:hAnsi="Times New Roman" w:hint="eastAsia"/>
                      <w:b/>
                      <w:sz w:val="28"/>
                      <w:szCs w:val="28"/>
                    </w:rPr>
                    <w:t>電燈分電盤</w:t>
                  </w:r>
                  <w:proofErr w:type="gramEnd"/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87D" w:rsidRPr="00335E52" w:rsidRDefault="009E35B9" w:rsidP="006D555F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pict>
                      <v:rect id="矩形 15" o:spid="_x0000_s1099" style="position:absolute;left:0;text-align:left;margin-left:12.1pt;margin-top:10.1pt;width:4.8pt;height:13.8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" filled="f" strokeweight="1pt"/>
                    </w:pict>
                  </w: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87D" w:rsidRPr="00335E52" w:rsidRDefault="0052087D" w:rsidP="006D555F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proofErr w:type="gramStart"/>
                  <w:r w:rsidRPr="00335E52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護管鐵</w:t>
                  </w:r>
                  <w:proofErr w:type="gramEnd"/>
                </w:p>
              </w:tc>
            </w:tr>
            <w:tr w:rsidR="00335E52" w:rsidRPr="00335E52" w:rsidTr="006D555F">
              <w:trPr>
                <w:trHeight w:val="398"/>
                <w:jc w:val="center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87D" w:rsidRPr="00335E52" w:rsidRDefault="0052087D" w:rsidP="00720066">
                  <w:pPr>
                    <w:pStyle w:val="a4"/>
                    <w:numPr>
                      <w:ilvl w:val="0"/>
                      <w:numId w:val="5"/>
                    </w:numPr>
                    <w:ind w:leftChars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87D" w:rsidRPr="00335E52" w:rsidRDefault="0052087D" w:rsidP="006D555F">
                  <w:pPr>
                    <w:jc w:val="center"/>
                    <w:rPr>
                      <w:rFonts w:ascii="Times New Roman" w:eastAsia="標楷體" w:hAnsi="Times New Roman"/>
                      <w:b/>
                      <w:sz w:val="28"/>
                      <w:szCs w:val="28"/>
                    </w:rPr>
                  </w:pPr>
                  <w:r w:rsidRPr="00335E52">
                    <w:rPr>
                      <w:rFonts w:ascii="Times New Roman" w:eastAsia="標楷體" w:hAnsi="Times New Roman" w:hint="eastAsia"/>
                      <w:b/>
                      <w:sz w:val="28"/>
                      <w:szCs w:val="28"/>
                    </w:rPr>
                    <w:t>已固定</w:t>
                  </w:r>
                  <w:r w:rsidRPr="00335E52">
                    <w:rPr>
                      <w:rFonts w:ascii="Times New Roman" w:eastAsia="標楷體" w:hAnsi="Times New Roman"/>
                      <w:b/>
                      <w:sz w:val="28"/>
                      <w:szCs w:val="28"/>
                    </w:rPr>
                    <w:t>EMT</w:t>
                  </w:r>
                  <w:r w:rsidRPr="00335E52">
                    <w:rPr>
                      <w:rFonts w:ascii="Times New Roman" w:eastAsia="標楷體" w:hAnsi="Times New Roman" w:hint="eastAsia"/>
                      <w:b/>
                      <w:sz w:val="28"/>
                      <w:szCs w:val="28"/>
                    </w:rPr>
                    <w:t>管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87D" w:rsidRPr="00335E52" w:rsidRDefault="0052087D" w:rsidP="006D555F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335E52">
                    <w:rPr>
                      <w:rFonts w:ascii="新細明體" w:hAnsi="新細明體" w:cs="新細明體" w:hint="eastAsia"/>
                      <w:b/>
                      <w:sz w:val="28"/>
                      <w:szCs w:val="28"/>
                    </w:rPr>
                    <w:t>⏚</w:t>
                  </w: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87D" w:rsidRPr="00335E52" w:rsidRDefault="0052087D" w:rsidP="006D555F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335E52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接地</w:t>
                  </w:r>
                </w:p>
              </w:tc>
            </w:tr>
            <w:tr w:rsidR="00335E52" w:rsidRPr="00335E52" w:rsidTr="006D555F">
              <w:trPr>
                <w:trHeight w:val="398"/>
                <w:jc w:val="center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87D" w:rsidRPr="00335E52" w:rsidRDefault="0052087D" w:rsidP="00720066">
                  <w:pPr>
                    <w:pStyle w:val="a4"/>
                    <w:numPr>
                      <w:ilvl w:val="0"/>
                      <w:numId w:val="5"/>
                    </w:numPr>
                    <w:ind w:leftChars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87D" w:rsidRPr="00335E52" w:rsidRDefault="0052087D" w:rsidP="006D555F">
                  <w:pPr>
                    <w:jc w:val="center"/>
                    <w:rPr>
                      <w:rFonts w:ascii="Times New Roman" w:eastAsia="標楷體" w:hAnsi="Times New Roman"/>
                      <w:b/>
                      <w:sz w:val="28"/>
                      <w:szCs w:val="28"/>
                    </w:rPr>
                  </w:pPr>
                  <w:r w:rsidRPr="00335E52">
                    <w:rPr>
                      <w:rFonts w:ascii="Times New Roman" w:eastAsia="標楷體" w:hAnsi="Times New Roman" w:hint="eastAsia"/>
                      <w:b/>
                      <w:sz w:val="28"/>
                      <w:szCs w:val="28"/>
                    </w:rPr>
                    <w:t>考生配</w:t>
                  </w:r>
                  <w:r w:rsidRPr="00335E52">
                    <w:rPr>
                      <w:rFonts w:ascii="Times New Roman" w:eastAsia="標楷體" w:hAnsi="Times New Roman"/>
                      <w:b/>
                      <w:sz w:val="28"/>
                      <w:szCs w:val="28"/>
                    </w:rPr>
                    <w:t>PVC</w:t>
                  </w:r>
                  <w:r w:rsidRPr="00335E52">
                    <w:rPr>
                      <w:rFonts w:ascii="Times New Roman" w:eastAsia="標楷體" w:hAnsi="Times New Roman" w:hint="eastAsia"/>
                      <w:b/>
                      <w:sz w:val="28"/>
                      <w:szCs w:val="28"/>
                    </w:rPr>
                    <w:t>管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87D" w:rsidRPr="00335E52" w:rsidRDefault="0052087D" w:rsidP="006D555F">
                  <w:pPr>
                    <w:jc w:val="center"/>
                    <w:rPr>
                      <w:rFonts w:ascii="Times New Roman" w:eastAsia="標楷體" w:hAnsi="Times New Roman"/>
                      <w:b/>
                      <w:sz w:val="28"/>
                      <w:szCs w:val="28"/>
                    </w:rPr>
                  </w:pPr>
                  <w:r w:rsidRPr="00335E52">
                    <w:rPr>
                      <w:rFonts w:ascii="Times New Roman" w:eastAsia="標楷體" w:hAnsi="Times New Roman"/>
                      <w:b/>
                      <w:sz w:val="28"/>
                      <w:szCs w:val="28"/>
                    </w:rPr>
                    <w:t>S3</w:t>
                  </w: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87D" w:rsidRPr="00335E52" w:rsidRDefault="0052087D" w:rsidP="006D555F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335E52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三路開關</w:t>
                  </w:r>
                </w:p>
              </w:tc>
            </w:tr>
            <w:tr w:rsidR="00335E52" w:rsidRPr="00335E52" w:rsidTr="006D555F">
              <w:trPr>
                <w:trHeight w:val="468"/>
                <w:jc w:val="center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87D" w:rsidRPr="00335E52" w:rsidRDefault="0052087D" w:rsidP="00720066">
                  <w:pPr>
                    <w:pStyle w:val="a4"/>
                    <w:numPr>
                      <w:ilvl w:val="0"/>
                      <w:numId w:val="5"/>
                    </w:numPr>
                    <w:ind w:leftChars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87D" w:rsidRPr="00335E52" w:rsidRDefault="0052087D" w:rsidP="006D555F">
                  <w:pPr>
                    <w:jc w:val="center"/>
                    <w:rPr>
                      <w:rFonts w:ascii="Times New Roman" w:eastAsia="標楷體" w:hAnsi="Times New Roman"/>
                      <w:b/>
                      <w:sz w:val="28"/>
                      <w:szCs w:val="28"/>
                    </w:rPr>
                  </w:pPr>
                  <w:r w:rsidRPr="00335E52">
                    <w:rPr>
                      <w:rFonts w:ascii="Times New Roman" w:eastAsia="標楷體" w:hAnsi="Times New Roman" w:hint="eastAsia"/>
                      <w:b/>
                      <w:sz w:val="28"/>
                      <w:szCs w:val="28"/>
                    </w:rPr>
                    <w:t>已固定</w:t>
                  </w:r>
                  <w:r w:rsidRPr="00335E52">
                    <w:rPr>
                      <w:rFonts w:ascii="Times New Roman" w:eastAsia="標楷體" w:hAnsi="Times New Roman"/>
                      <w:b/>
                      <w:sz w:val="28"/>
                      <w:szCs w:val="28"/>
                    </w:rPr>
                    <w:t>PVC</w:t>
                  </w:r>
                  <w:r w:rsidRPr="00335E52">
                    <w:rPr>
                      <w:rFonts w:ascii="Times New Roman" w:eastAsia="標楷體" w:hAnsi="Times New Roman" w:hint="eastAsia"/>
                      <w:b/>
                      <w:sz w:val="28"/>
                      <w:szCs w:val="28"/>
                    </w:rPr>
                    <w:t>管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87D" w:rsidRPr="00335E52" w:rsidRDefault="009E35B9" w:rsidP="006D555F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pict>
                      <v:shapetype id="_x0000_t9" coordsize="21600,21600" o:spt="9" adj="5400" path="m@0,l,10800@0,21600@1,21600,21600,1080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gradientshapeok="t" o:connecttype="rect" textboxrect="1800,1800,19800,19800;3600,3600,18000,18000;6300,6300,15300,15300"/>
                        <v:handles>
                          <v:h position="#0,topLeft" xrange="0,10800"/>
                        </v:handles>
                      </v:shapetype>
                      <v:shape id="六邊形 14" o:spid="_x0000_s1098" type="#_x0000_t9" style="position:absolute;left:0;text-align:left;margin-left:4.45pt;margin-top:11.45pt;width:15.6pt;height:13.2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" adj="4569" filled="f" strokeweight="1pt"/>
                    </w:pict>
                  </w: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87D" w:rsidRPr="00335E52" w:rsidRDefault="0052087D" w:rsidP="006D555F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335E52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白熾燈</w:t>
                  </w:r>
                </w:p>
              </w:tc>
            </w:tr>
          </w:tbl>
          <w:p w:rsidR="0052087D" w:rsidRPr="00335E52" w:rsidRDefault="0052087D" w:rsidP="006D555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52087D" w:rsidRPr="00335E52" w:rsidRDefault="0052087D" w:rsidP="0052087D">
      <w:pPr>
        <w:rPr>
          <w:rFonts w:ascii="標楷體" w:eastAsia="標楷體" w:hAnsi="標楷體"/>
          <w:sz w:val="48"/>
          <w:szCs w:val="48"/>
        </w:rPr>
      </w:pPr>
    </w:p>
    <w:p w:rsidR="0052087D" w:rsidRPr="00335E52" w:rsidRDefault="0052087D" w:rsidP="0052087D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48"/>
          <w:szCs w:val="48"/>
        </w:rPr>
        <w:sectPr w:rsidR="0052087D" w:rsidRPr="00335E52" w:rsidSect="00745C29">
          <w:footerReference w:type="default" r:id="rId10"/>
          <w:pgSz w:w="11906" w:h="16838"/>
          <w:pgMar w:top="568" w:right="849" w:bottom="720" w:left="851" w:header="340" w:footer="454" w:gutter="0"/>
          <w:cols w:space="425"/>
          <w:docGrid w:type="lines" w:linePitch="360"/>
        </w:sectPr>
      </w:pPr>
    </w:p>
    <w:p w:rsidR="0052087D" w:rsidRPr="00335E52" w:rsidRDefault="0052087D" w:rsidP="0052087D">
      <w:pPr>
        <w:pStyle w:val="a4"/>
        <w:ind w:leftChars="0"/>
        <w:rPr>
          <w:rFonts w:ascii="標楷體" w:eastAsia="標楷體" w:hAnsi="標楷體"/>
          <w:sz w:val="48"/>
          <w:szCs w:val="48"/>
        </w:rPr>
      </w:pPr>
    </w:p>
    <w:p w:rsidR="0052087D" w:rsidRPr="00335E52" w:rsidRDefault="009A03AD" w:rsidP="00857C06">
      <w:pPr>
        <w:pStyle w:val="a4"/>
        <w:ind w:leftChars="0" w:left="0"/>
        <w:jc w:val="center"/>
        <w:rPr>
          <w:rFonts w:ascii="標楷體" w:eastAsia="標楷體" w:hAnsi="標楷體"/>
          <w:sz w:val="48"/>
          <w:szCs w:val="48"/>
        </w:rPr>
      </w:pPr>
      <w:r w:rsidRPr="00335E52"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>
            <wp:extent cx="6217920" cy="8061960"/>
            <wp:effectExtent l="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8459" cy="8062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87D" w:rsidRPr="00335E52" w:rsidRDefault="0052087D" w:rsidP="0052087D">
      <w:pPr>
        <w:pStyle w:val="a4"/>
        <w:ind w:leftChars="0"/>
        <w:jc w:val="center"/>
        <w:rPr>
          <w:rFonts w:ascii="標楷體" w:eastAsia="標楷體" w:hAnsi="標楷體"/>
          <w:sz w:val="28"/>
          <w:szCs w:val="28"/>
        </w:rPr>
      </w:pPr>
      <w:r w:rsidRPr="00335E52">
        <w:rPr>
          <w:rFonts w:ascii="Arial" w:eastAsia="標楷體" w:hAnsi="Arial" w:cs="Arial" w:hint="eastAsia"/>
          <w:kern w:val="0"/>
          <w:sz w:val="28"/>
          <w:szCs w:val="28"/>
        </w:rPr>
        <w:t>電機</w:t>
      </w:r>
      <w:proofErr w:type="gramStart"/>
      <w:r w:rsidRPr="00335E52">
        <w:rPr>
          <w:rFonts w:ascii="Arial" w:eastAsia="標楷體" w:hAnsi="Arial" w:cs="Arial" w:hint="eastAsia"/>
          <w:kern w:val="0"/>
          <w:sz w:val="28"/>
          <w:szCs w:val="28"/>
        </w:rPr>
        <w:t>電子</w:t>
      </w:r>
      <w:r w:rsidRPr="00335E52">
        <w:rPr>
          <w:rFonts w:eastAsia="標楷體" w:hAnsi="標楷體" w:hint="eastAsia"/>
          <w:sz w:val="28"/>
          <w:szCs w:val="28"/>
        </w:rPr>
        <w:t>職群</w:t>
      </w:r>
      <w:r w:rsidRPr="00335E52">
        <w:rPr>
          <w:rFonts w:ascii="Times New Roman" w:eastAsia="標楷體" w:hAnsi="Times New Roman" w:hint="eastAsia"/>
          <w:sz w:val="28"/>
          <w:szCs w:val="28"/>
        </w:rPr>
        <w:t>室內</w:t>
      </w:r>
      <w:proofErr w:type="gramEnd"/>
      <w:r w:rsidRPr="00335E52">
        <w:rPr>
          <w:rFonts w:ascii="Times New Roman" w:eastAsia="標楷體" w:hAnsi="Times New Roman" w:hint="eastAsia"/>
          <w:sz w:val="28"/>
          <w:szCs w:val="28"/>
        </w:rPr>
        <w:t>配線術科測試第一</w:t>
      </w:r>
      <w:r w:rsidRPr="00335E52">
        <w:rPr>
          <w:rFonts w:ascii="標楷體" w:eastAsia="標楷體" w:hAnsi="標楷體" w:hint="eastAsia"/>
          <w:sz w:val="28"/>
          <w:szCs w:val="28"/>
        </w:rPr>
        <w:t>題之管路圖</w:t>
      </w:r>
    </w:p>
    <w:p w:rsidR="0052087D" w:rsidRPr="00335E52" w:rsidRDefault="0052087D" w:rsidP="0052087D">
      <w:pPr>
        <w:pStyle w:val="a4"/>
        <w:numPr>
          <w:ilvl w:val="0"/>
          <w:numId w:val="3"/>
        </w:numPr>
        <w:ind w:leftChars="0"/>
        <w:jc w:val="center"/>
        <w:rPr>
          <w:rFonts w:ascii="標楷體" w:eastAsia="標楷體" w:hAnsi="標楷體"/>
          <w:sz w:val="48"/>
          <w:szCs w:val="48"/>
        </w:rPr>
        <w:sectPr w:rsidR="0052087D" w:rsidRPr="00335E52" w:rsidSect="00EC204E">
          <w:pgSz w:w="11906" w:h="16838"/>
          <w:pgMar w:top="568" w:right="849" w:bottom="720" w:left="851" w:header="851" w:footer="992" w:gutter="0"/>
          <w:cols w:space="425"/>
          <w:docGrid w:type="lines" w:linePitch="360"/>
        </w:sectPr>
      </w:pPr>
    </w:p>
    <w:p w:rsidR="0052087D" w:rsidRPr="00335E52" w:rsidRDefault="00B37DEC" w:rsidP="0052087D">
      <w:pPr>
        <w:jc w:val="center"/>
        <w:rPr>
          <w:rFonts w:ascii="標楷體" w:eastAsia="標楷體" w:hAnsi="標楷體"/>
          <w:sz w:val="48"/>
          <w:szCs w:val="48"/>
        </w:rPr>
      </w:pPr>
      <w:r w:rsidRPr="00335E52">
        <w:rPr>
          <w:rFonts w:ascii="標楷體" w:eastAsia="標楷體" w:hAnsi="標楷體"/>
          <w:noProof/>
          <w:sz w:val="48"/>
          <w:szCs w:val="48"/>
        </w:rPr>
        <w:lastRenderedPageBreak/>
        <w:drawing>
          <wp:inline distT="0" distB="0" distL="0" distR="0">
            <wp:extent cx="4914900" cy="53721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87D" w:rsidRPr="00335E52" w:rsidRDefault="0052087D" w:rsidP="0052087D">
      <w:pPr>
        <w:jc w:val="center"/>
        <w:rPr>
          <w:rFonts w:ascii="標楷體" w:eastAsia="標楷體" w:hAnsi="標楷體"/>
          <w:sz w:val="48"/>
          <w:szCs w:val="48"/>
        </w:rPr>
      </w:pPr>
      <w:r w:rsidRPr="00335E52">
        <w:rPr>
          <w:rFonts w:ascii="Arial" w:eastAsia="標楷體" w:hAnsi="Arial" w:cs="Arial" w:hint="eastAsia"/>
          <w:kern w:val="0"/>
          <w:sz w:val="28"/>
          <w:szCs w:val="28"/>
        </w:rPr>
        <w:t>電機</w:t>
      </w:r>
      <w:proofErr w:type="gramStart"/>
      <w:r w:rsidRPr="00335E52">
        <w:rPr>
          <w:rFonts w:ascii="Arial" w:eastAsia="標楷體" w:hAnsi="Arial" w:cs="Arial" w:hint="eastAsia"/>
          <w:kern w:val="0"/>
          <w:sz w:val="28"/>
          <w:szCs w:val="28"/>
        </w:rPr>
        <w:t>電子</w:t>
      </w:r>
      <w:r w:rsidRPr="00335E52">
        <w:rPr>
          <w:rFonts w:eastAsia="標楷體" w:hAnsi="標楷體" w:hint="eastAsia"/>
          <w:sz w:val="28"/>
          <w:szCs w:val="28"/>
        </w:rPr>
        <w:t>職群</w:t>
      </w:r>
      <w:r w:rsidRPr="00335E52">
        <w:rPr>
          <w:rFonts w:ascii="Times New Roman" w:eastAsia="標楷體" w:hAnsi="Times New Roman" w:hint="eastAsia"/>
          <w:sz w:val="28"/>
          <w:szCs w:val="28"/>
        </w:rPr>
        <w:t>室內</w:t>
      </w:r>
      <w:proofErr w:type="gramEnd"/>
      <w:r w:rsidRPr="00335E52">
        <w:rPr>
          <w:rFonts w:ascii="Times New Roman" w:eastAsia="標楷體" w:hAnsi="Times New Roman" w:hint="eastAsia"/>
          <w:sz w:val="28"/>
          <w:szCs w:val="28"/>
        </w:rPr>
        <w:t>配線術科測試第一</w:t>
      </w:r>
      <w:r w:rsidRPr="00335E52">
        <w:rPr>
          <w:rFonts w:ascii="標楷體" w:eastAsia="標楷體" w:hAnsi="標楷體" w:hint="eastAsia"/>
          <w:sz w:val="28"/>
          <w:szCs w:val="28"/>
        </w:rPr>
        <w:t>題之線路圖</w:t>
      </w:r>
    </w:p>
    <w:p w:rsidR="0052087D" w:rsidRPr="00335E52" w:rsidRDefault="0052087D" w:rsidP="0052087D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48"/>
          <w:szCs w:val="48"/>
        </w:rPr>
        <w:sectPr w:rsidR="0052087D" w:rsidRPr="00335E52" w:rsidSect="00745C29">
          <w:pgSz w:w="11906" w:h="16838"/>
          <w:pgMar w:top="568" w:right="849" w:bottom="720" w:left="851" w:header="624" w:footer="680" w:gutter="0"/>
          <w:cols w:space="425"/>
          <w:docGrid w:type="lines" w:linePitch="360"/>
        </w:sectPr>
      </w:pPr>
    </w:p>
    <w:p w:rsidR="0052087D" w:rsidRPr="00335E52" w:rsidRDefault="0052087D" w:rsidP="0052087D">
      <w:pPr>
        <w:pStyle w:val="a4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35E52">
        <w:rPr>
          <w:rFonts w:ascii="Arial" w:eastAsia="標楷體" w:hAnsi="Arial" w:cs="Arial" w:hint="eastAsia"/>
          <w:kern w:val="0"/>
          <w:sz w:val="28"/>
          <w:szCs w:val="28"/>
        </w:rPr>
        <w:lastRenderedPageBreak/>
        <w:t>電機</w:t>
      </w:r>
      <w:proofErr w:type="gramStart"/>
      <w:r w:rsidRPr="00335E52">
        <w:rPr>
          <w:rFonts w:ascii="Arial" w:eastAsia="標楷體" w:hAnsi="Arial" w:cs="Arial" w:hint="eastAsia"/>
          <w:kern w:val="0"/>
          <w:sz w:val="28"/>
          <w:szCs w:val="28"/>
        </w:rPr>
        <w:t>電子</w:t>
      </w:r>
      <w:r w:rsidRPr="00335E52">
        <w:rPr>
          <w:rFonts w:eastAsia="標楷體" w:hAnsi="標楷體" w:hint="eastAsia"/>
          <w:sz w:val="28"/>
          <w:szCs w:val="28"/>
        </w:rPr>
        <w:t>職群</w:t>
      </w:r>
      <w:r w:rsidRPr="00335E52">
        <w:rPr>
          <w:rFonts w:ascii="Times New Roman" w:eastAsia="標楷體" w:hAnsi="Times New Roman" w:hint="eastAsia"/>
          <w:sz w:val="28"/>
          <w:szCs w:val="28"/>
        </w:rPr>
        <w:t>室內</w:t>
      </w:r>
      <w:proofErr w:type="gramEnd"/>
      <w:r w:rsidRPr="00335E52">
        <w:rPr>
          <w:rFonts w:ascii="Times New Roman" w:eastAsia="標楷體" w:hAnsi="Times New Roman" w:hint="eastAsia"/>
          <w:sz w:val="28"/>
          <w:szCs w:val="28"/>
        </w:rPr>
        <w:t>配線</w:t>
      </w:r>
      <w:r w:rsidRPr="00335E52">
        <w:rPr>
          <w:rFonts w:ascii="標楷體" w:eastAsia="標楷體" w:hAnsi="標楷體" w:hint="eastAsia"/>
          <w:sz w:val="28"/>
          <w:szCs w:val="28"/>
        </w:rPr>
        <w:t>第二題</w:t>
      </w:r>
    </w:p>
    <w:tbl>
      <w:tblPr>
        <w:tblW w:w="10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8018"/>
      </w:tblGrid>
      <w:tr w:rsidR="00335E52" w:rsidRPr="00335E52" w:rsidTr="006D555F">
        <w:trPr>
          <w:trHeight w:val="454"/>
          <w:jc w:val="center"/>
        </w:trPr>
        <w:tc>
          <w:tcPr>
            <w:tcW w:w="2126" w:type="dxa"/>
            <w:vAlign w:val="center"/>
          </w:tcPr>
          <w:p w:rsidR="0052087D" w:rsidRPr="00335E52" w:rsidRDefault="0052087D" w:rsidP="006D555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E52">
              <w:rPr>
                <w:rFonts w:ascii="標楷體" w:eastAsia="標楷體" w:hAnsi="標楷體" w:hint="eastAsia"/>
                <w:sz w:val="28"/>
                <w:szCs w:val="28"/>
              </w:rPr>
              <w:t>競賽職種</w:t>
            </w:r>
          </w:p>
        </w:tc>
        <w:tc>
          <w:tcPr>
            <w:tcW w:w="8018" w:type="dxa"/>
            <w:vAlign w:val="center"/>
          </w:tcPr>
          <w:p w:rsidR="0052087D" w:rsidRPr="00335E52" w:rsidRDefault="0052087D" w:rsidP="006D555F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電機與</w:t>
            </w:r>
            <w:proofErr w:type="gramStart"/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電子職群室內</w:t>
            </w:r>
            <w:proofErr w:type="gramEnd"/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配線</w:t>
            </w:r>
          </w:p>
        </w:tc>
      </w:tr>
      <w:tr w:rsidR="00335E52" w:rsidRPr="00335E52" w:rsidTr="006D555F">
        <w:trPr>
          <w:trHeight w:val="454"/>
          <w:jc w:val="center"/>
        </w:trPr>
        <w:tc>
          <w:tcPr>
            <w:tcW w:w="2126" w:type="dxa"/>
            <w:vAlign w:val="center"/>
          </w:tcPr>
          <w:p w:rsidR="0052087D" w:rsidRPr="00335E52" w:rsidRDefault="0052087D" w:rsidP="006D555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E52">
              <w:rPr>
                <w:rFonts w:ascii="標楷體" w:eastAsia="標楷體" w:hAnsi="標楷體" w:hint="eastAsia"/>
                <w:sz w:val="28"/>
                <w:szCs w:val="28"/>
              </w:rPr>
              <w:t>實作時間</w:t>
            </w:r>
          </w:p>
        </w:tc>
        <w:tc>
          <w:tcPr>
            <w:tcW w:w="8018" w:type="dxa"/>
            <w:vAlign w:val="center"/>
          </w:tcPr>
          <w:p w:rsidR="0052087D" w:rsidRPr="00335E52" w:rsidRDefault="0052087D" w:rsidP="006D555F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35E52">
              <w:rPr>
                <w:rFonts w:ascii="Times New Roman" w:eastAsia="標楷體" w:hAnsi="Times New Roman"/>
                <w:sz w:val="28"/>
                <w:szCs w:val="28"/>
              </w:rPr>
              <w:t>90</w:t>
            </w:r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分鐘</w:t>
            </w:r>
          </w:p>
        </w:tc>
      </w:tr>
      <w:tr w:rsidR="00335E52" w:rsidRPr="00335E52" w:rsidTr="006D555F">
        <w:trPr>
          <w:trHeight w:val="743"/>
          <w:jc w:val="center"/>
        </w:trPr>
        <w:tc>
          <w:tcPr>
            <w:tcW w:w="2126" w:type="dxa"/>
            <w:vAlign w:val="center"/>
          </w:tcPr>
          <w:p w:rsidR="0052087D" w:rsidRPr="00335E52" w:rsidRDefault="0052087D" w:rsidP="006D555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E52">
              <w:rPr>
                <w:rFonts w:ascii="標楷體" w:eastAsia="標楷體" w:hAnsi="標楷體" w:hint="eastAsia"/>
                <w:sz w:val="28"/>
                <w:szCs w:val="28"/>
              </w:rPr>
              <w:t>主辦單位</w:t>
            </w:r>
          </w:p>
          <w:p w:rsidR="0052087D" w:rsidRPr="00335E52" w:rsidRDefault="0052087D" w:rsidP="006D555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E52">
              <w:rPr>
                <w:rFonts w:ascii="標楷體" w:eastAsia="標楷體" w:hAnsi="標楷體" w:hint="eastAsia"/>
                <w:sz w:val="28"/>
                <w:szCs w:val="28"/>
              </w:rPr>
              <w:t>提供之設備</w:t>
            </w:r>
          </w:p>
        </w:tc>
        <w:tc>
          <w:tcPr>
            <w:tcW w:w="8018" w:type="dxa"/>
            <w:vAlign w:val="center"/>
          </w:tcPr>
          <w:p w:rsidR="0052087D" w:rsidRPr="00335E52" w:rsidRDefault="009A03AD" w:rsidP="006D555F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尖嘴鉗、</w:t>
            </w:r>
            <w:proofErr w:type="gramStart"/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剝線鉗</w:t>
            </w:r>
            <w:proofErr w:type="gramEnd"/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、壓接鉗、</w:t>
            </w:r>
            <w:r w:rsidRPr="00335E52">
              <w:rPr>
                <w:rFonts w:ascii="Times New Roman" w:eastAsia="標楷體" w:hAnsi="Times New Roman"/>
                <w:sz w:val="28"/>
                <w:szCs w:val="28"/>
              </w:rPr>
              <w:t>PVC</w:t>
            </w:r>
            <w:proofErr w:type="gramStart"/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切管刀</w:t>
            </w:r>
            <w:proofErr w:type="gramEnd"/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、十字起子、一字起子、</w:t>
            </w:r>
            <w:proofErr w:type="gramStart"/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擴管器</w:t>
            </w:r>
            <w:proofErr w:type="gramEnd"/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、噴燈、抹布、穿線器、工具皮帶、安全帽</w:t>
            </w:r>
          </w:p>
        </w:tc>
      </w:tr>
      <w:tr w:rsidR="00335E52" w:rsidRPr="00335E52" w:rsidTr="009A03AD">
        <w:trPr>
          <w:trHeight w:val="650"/>
          <w:jc w:val="center"/>
        </w:trPr>
        <w:tc>
          <w:tcPr>
            <w:tcW w:w="2126" w:type="dxa"/>
            <w:vAlign w:val="center"/>
          </w:tcPr>
          <w:p w:rsidR="009A03AD" w:rsidRPr="00335E52" w:rsidRDefault="009A03AD" w:rsidP="0067510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E52">
              <w:rPr>
                <w:rFonts w:ascii="標楷體" w:eastAsia="標楷體" w:hAnsi="標楷體" w:hint="eastAsia"/>
                <w:sz w:val="28"/>
                <w:szCs w:val="28"/>
              </w:rPr>
              <w:t>自備之設備</w:t>
            </w:r>
          </w:p>
        </w:tc>
        <w:tc>
          <w:tcPr>
            <w:tcW w:w="8018" w:type="dxa"/>
            <w:vAlign w:val="center"/>
          </w:tcPr>
          <w:p w:rsidR="009A03AD" w:rsidRPr="00335E52" w:rsidRDefault="009A03AD" w:rsidP="0067510B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工作手套、三用電表</w:t>
            </w:r>
            <w:r w:rsidR="00EC7896"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、筆、尺</w:t>
            </w:r>
          </w:p>
        </w:tc>
      </w:tr>
      <w:tr w:rsidR="00335E52" w:rsidRPr="00335E52" w:rsidTr="006D555F">
        <w:trPr>
          <w:jc w:val="center"/>
        </w:trPr>
        <w:tc>
          <w:tcPr>
            <w:tcW w:w="2126" w:type="dxa"/>
            <w:vAlign w:val="center"/>
          </w:tcPr>
          <w:p w:rsidR="009A03AD" w:rsidRPr="00335E52" w:rsidRDefault="009A03AD" w:rsidP="006D555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E52">
              <w:rPr>
                <w:rFonts w:ascii="標楷體" w:eastAsia="標楷體" w:hAnsi="標楷體" w:hint="eastAsia"/>
                <w:sz w:val="28"/>
                <w:szCs w:val="28"/>
              </w:rPr>
              <w:t>主辦單位</w:t>
            </w:r>
          </w:p>
          <w:p w:rsidR="009A03AD" w:rsidRPr="00335E52" w:rsidRDefault="009A03AD" w:rsidP="006D555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E52">
              <w:rPr>
                <w:rFonts w:ascii="標楷體" w:eastAsia="標楷體" w:hAnsi="標楷體" w:hint="eastAsia"/>
                <w:sz w:val="28"/>
                <w:szCs w:val="28"/>
              </w:rPr>
              <w:t>提供之材料</w:t>
            </w:r>
          </w:p>
        </w:tc>
        <w:tc>
          <w:tcPr>
            <w:tcW w:w="8018" w:type="dxa"/>
            <w:vAlign w:val="center"/>
          </w:tcPr>
          <w:p w:rsidR="009A03AD" w:rsidRPr="00335E52" w:rsidRDefault="009A03AD" w:rsidP="0067510B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335E52">
              <w:rPr>
                <w:rFonts w:ascii="Times New Roman" w:eastAsia="標楷體" w:hAnsi="Times New Roman"/>
                <w:sz w:val="28"/>
                <w:szCs w:val="28"/>
              </w:rPr>
              <w:t>PVC</w:t>
            </w:r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管</w:t>
            </w:r>
            <w:r w:rsidRPr="00335E52">
              <w:rPr>
                <w:rFonts w:ascii="Times New Roman" w:eastAsia="標楷體" w:hAnsi="Times New Roman"/>
                <w:sz w:val="28"/>
                <w:szCs w:val="28"/>
              </w:rPr>
              <w:t xml:space="preserve"> 1</w:t>
            </w:r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米</w:t>
            </w:r>
          </w:p>
          <w:p w:rsidR="009A03AD" w:rsidRPr="00335E52" w:rsidRDefault="009A03AD" w:rsidP="0067510B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335E52">
              <w:rPr>
                <w:rFonts w:ascii="Times New Roman" w:eastAsia="標楷體" w:hAnsi="Times New Roman"/>
                <w:sz w:val="28"/>
                <w:szCs w:val="28"/>
              </w:rPr>
              <w:t>1.6mm</w:t>
            </w:r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紅</w:t>
            </w:r>
            <w:r w:rsidRPr="00335E52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proofErr w:type="gramStart"/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單心線</w:t>
            </w:r>
            <w:proofErr w:type="gramEnd"/>
            <w:r w:rsidRPr="00335E52">
              <w:rPr>
                <w:rFonts w:ascii="Times New Roman" w:eastAsia="標楷體" w:hAnsi="Times New Roman"/>
                <w:sz w:val="28"/>
                <w:szCs w:val="28"/>
              </w:rPr>
              <w:t>) 9</w:t>
            </w:r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米</w:t>
            </w:r>
          </w:p>
          <w:p w:rsidR="009A03AD" w:rsidRPr="00335E52" w:rsidRDefault="009A03AD" w:rsidP="0067510B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335E52">
              <w:rPr>
                <w:rFonts w:ascii="Times New Roman" w:eastAsia="標楷體" w:hAnsi="Times New Roman"/>
                <w:sz w:val="28"/>
                <w:szCs w:val="28"/>
              </w:rPr>
              <w:t>1.6mm</w:t>
            </w:r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白</w:t>
            </w:r>
            <w:r w:rsidRPr="00335E52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proofErr w:type="gramStart"/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單心線</w:t>
            </w:r>
            <w:proofErr w:type="gramEnd"/>
            <w:r w:rsidRPr="00335E52">
              <w:rPr>
                <w:rFonts w:ascii="Times New Roman" w:eastAsia="標楷體" w:hAnsi="Times New Roman"/>
                <w:sz w:val="28"/>
                <w:szCs w:val="28"/>
              </w:rPr>
              <w:t>) 1</w:t>
            </w:r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米</w:t>
            </w:r>
          </w:p>
          <w:p w:rsidR="009A03AD" w:rsidRPr="00335E52" w:rsidRDefault="009A03AD" w:rsidP="0067510B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335E52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mm</w:t>
            </w:r>
            <w:r w:rsidRPr="00335E52">
              <w:rPr>
                <w:rFonts w:ascii="Times New Roman" w:eastAsia="標楷體" w:hAnsi="Times New Roman" w:hint="eastAsia"/>
                <w:sz w:val="28"/>
                <w:szCs w:val="28"/>
                <w:vertAlign w:val="superscript"/>
              </w:rPr>
              <w:t>2</w:t>
            </w:r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綠</w:t>
            </w:r>
            <w:r w:rsidRPr="00335E52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絞線</w:t>
            </w:r>
            <w:r w:rsidRPr="00335E52">
              <w:rPr>
                <w:rFonts w:ascii="Times New Roman" w:eastAsia="標楷體" w:hAnsi="Times New Roman"/>
                <w:sz w:val="28"/>
                <w:szCs w:val="28"/>
              </w:rPr>
              <w:t>) 2</w:t>
            </w:r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米</w:t>
            </w:r>
          </w:p>
          <w:p w:rsidR="009A03AD" w:rsidRPr="00335E52" w:rsidRDefault="009A03AD" w:rsidP="0067510B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護管鐵</w:t>
            </w:r>
            <w:proofErr w:type="gramEnd"/>
            <w:r w:rsidRPr="00335E52">
              <w:rPr>
                <w:rFonts w:ascii="Times New Roman" w:eastAsia="標楷體" w:hAnsi="Times New Roman"/>
                <w:sz w:val="28"/>
                <w:szCs w:val="28"/>
              </w:rPr>
              <w:t>(PVC</w:t>
            </w:r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管</w:t>
            </w:r>
            <w:r w:rsidRPr="00335E52">
              <w:rPr>
                <w:rFonts w:ascii="Times New Roman" w:eastAsia="標楷體" w:hAnsi="Times New Roman"/>
                <w:sz w:val="28"/>
                <w:szCs w:val="28"/>
              </w:rPr>
              <w:t>) 4</w:t>
            </w:r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個</w:t>
            </w:r>
          </w:p>
          <w:p w:rsidR="009A03AD" w:rsidRPr="00335E52" w:rsidRDefault="009A03AD" w:rsidP="0067510B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三路開關</w:t>
            </w:r>
            <w:r w:rsidRPr="00335E52">
              <w:rPr>
                <w:rFonts w:ascii="Times New Roman" w:eastAsia="標楷體" w:hAnsi="Times New Roman"/>
                <w:sz w:val="28"/>
                <w:szCs w:val="28"/>
              </w:rPr>
              <w:t xml:space="preserve"> 2</w:t>
            </w:r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個</w:t>
            </w:r>
          </w:p>
          <w:p w:rsidR="00720066" w:rsidRPr="00335E52" w:rsidRDefault="00720066" w:rsidP="00720066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露出型明插座</w:t>
            </w:r>
            <w:proofErr w:type="gramEnd"/>
            <w:r w:rsidRPr="00335E52">
              <w:rPr>
                <w:rFonts w:ascii="Times New Roman" w:eastAsia="標楷體" w:hAnsi="Times New Roman"/>
                <w:sz w:val="28"/>
                <w:szCs w:val="28"/>
              </w:rPr>
              <w:t xml:space="preserve"> 1</w:t>
            </w:r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個</w:t>
            </w:r>
          </w:p>
          <w:p w:rsidR="00720066" w:rsidRPr="00335E52" w:rsidRDefault="00720066" w:rsidP="00720066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3/4</w:t>
            </w:r>
            <w:proofErr w:type="gramStart"/>
            <w:r w:rsidRPr="00335E52">
              <w:rPr>
                <w:rFonts w:ascii="Times New Roman" w:eastAsia="標楷體" w:hAnsi="Times New Roman"/>
                <w:sz w:val="28"/>
                <w:szCs w:val="28"/>
              </w:rPr>
              <w:t>”</w:t>
            </w:r>
            <w:proofErr w:type="gramEnd"/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木螺絲</w:t>
            </w:r>
            <w:r w:rsidRPr="00335E52">
              <w:rPr>
                <w:rFonts w:ascii="Times New Roman" w:eastAsia="標楷體" w:hAnsi="Times New Roman"/>
                <w:sz w:val="28"/>
                <w:szCs w:val="28"/>
              </w:rPr>
              <w:t>15</w:t>
            </w:r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個</w:t>
            </w:r>
          </w:p>
          <w:p w:rsidR="009A03AD" w:rsidRPr="00335E52" w:rsidRDefault="009A03AD" w:rsidP="0067510B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平頭螺絲</w:t>
            </w:r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個</w:t>
            </w:r>
          </w:p>
          <w:p w:rsidR="009A03AD" w:rsidRPr="00335E52" w:rsidRDefault="009A03AD" w:rsidP="0067510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5E52">
              <w:rPr>
                <w:rFonts w:ascii="Times New Roman" w:eastAsia="標楷體" w:hAnsi="Times New Roman"/>
                <w:sz w:val="28"/>
                <w:szCs w:val="28"/>
              </w:rPr>
              <w:t>2W</w:t>
            </w:r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小夜燈</w:t>
            </w:r>
            <w:r w:rsidRPr="00335E52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335E52">
              <w:rPr>
                <w:rFonts w:ascii="Times New Roman" w:eastAsia="標楷體" w:hAnsi="Times New Roman" w:hint="eastAsia"/>
                <w:sz w:val="28"/>
                <w:szCs w:val="28"/>
              </w:rPr>
              <w:t>測試用</w:t>
            </w:r>
            <w:r w:rsidRPr="00335E52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335E52" w:rsidRPr="00335E52" w:rsidTr="006D555F">
        <w:trPr>
          <w:cantSplit/>
          <w:trHeight w:val="8940"/>
          <w:jc w:val="center"/>
        </w:trPr>
        <w:tc>
          <w:tcPr>
            <w:tcW w:w="2126" w:type="dxa"/>
            <w:vMerge w:val="restart"/>
            <w:textDirection w:val="tbRlV"/>
            <w:vAlign w:val="center"/>
          </w:tcPr>
          <w:p w:rsidR="009A03AD" w:rsidRPr="00335E52" w:rsidRDefault="009A03AD" w:rsidP="006D555F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35B9">
              <w:rPr>
                <w:rFonts w:ascii="標楷體" w:eastAsia="標楷體" w:hAnsi="標楷體" w:hint="eastAsia"/>
                <w:spacing w:val="285"/>
                <w:kern w:val="0"/>
                <w:sz w:val="28"/>
                <w:szCs w:val="28"/>
                <w:fitText w:val="2880" w:id="-1972677375"/>
              </w:rPr>
              <w:lastRenderedPageBreak/>
              <w:t>試題內</w:t>
            </w:r>
            <w:r w:rsidRPr="009E35B9">
              <w:rPr>
                <w:rFonts w:ascii="標楷體" w:eastAsia="標楷體" w:hAnsi="標楷體" w:hint="eastAsia"/>
                <w:spacing w:val="15"/>
                <w:kern w:val="0"/>
                <w:sz w:val="28"/>
                <w:szCs w:val="28"/>
                <w:fitText w:val="2880" w:id="-1972677375"/>
              </w:rPr>
              <w:t>容</w:t>
            </w:r>
          </w:p>
        </w:tc>
        <w:tc>
          <w:tcPr>
            <w:tcW w:w="8018" w:type="dxa"/>
            <w:vAlign w:val="center"/>
          </w:tcPr>
          <w:p w:rsidR="009A03AD" w:rsidRPr="00335E52" w:rsidRDefault="009A03AD" w:rsidP="006D555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5E52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  <w:r w:rsidRPr="00335E5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335E52">
              <w:rPr>
                <w:rFonts w:ascii="標楷體" w:eastAsia="標楷體" w:hAnsi="標楷體" w:hint="eastAsia"/>
                <w:sz w:val="28"/>
                <w:szCs w:val="28"/>
              </w:rPr>
              <w:t>兩處開關控制</w:t>
            </w:r>
            <w:proofErr w:type="gramStart"/>
            <w:r w:rsidRPr="00335E52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335E52">
              <w:rPr>
                <w:rFonts w:ascii="標楷體" w:eastAsia="標楷體" w:hAnsi="標楷體" w:hint="eastAsia"/>
                <w:sz w:val="28"/>
                <w:szCs w:val="28"/>
              </w:rPr>
              <w:t>燈</w:t>
            </w:r>
            <w:r w:rsidRPr="00335E52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335E52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335E52">
              <w:rPr>
                <w:rFonts w:ascii="標楷體" w:eastAsia="標楷體" w:hAnsi="標楷體"/>
                <w:sz w:val="28"/>
                <w:szCs w:val="28"/>
              </w:rPr>
              <w:t xml:space="preserve">) : </w:t>
            </w:r>
            <w:r w:rsidRPr="00335E52">
              <w:rPr>
                <w:rFonts w:ascii="標楷體" w:eastAsia="標楷體" w:hAnsi="標楷體" w:hint="eastAsia"/>
                <w:sz w:val="28"/>
                <w:szCs w:val="28"/>
              </w:rPr>
              <w:t>學生配置</w:t>
            </w:r>
            <w:r w:rsidRPr="00335E52">
              <w:rPr>
                <w:rFonts w:ascii="標楷體" w:eastAsia="標楷體" w:hAnsi="標楷體"/>
                <w:sz w:val="28"/>
                <w:szCs w:val="28"/>
              </w:rPr>
              <w:t>S</w:t>
            </w:r>
            <w:r w:rsidRPr="00335E52">
              <w:rPr>
                <w:rFonts w:ascii="標楷體" w:eastAsia="標楷體" w:hAnsi="標楷體" w:hint="eastAsia"/>
                <w:sz w:val="28"/>
                <w:szCs w:val="28"/>
              </w:rPr>
              <w:t>型</w:t>
            </w:r>
            <w:r w:rsidRPr="00335E52">
              <w:rPr>
                <w:rFonts w:ascii="Times New Roman" w:eastAsia="標楷體" w:hAnsi="Times New Roman"/>
                <w:sz w:val="28"/>
                <w:szCs w:val="28"/>
              </w:rPr>
              <w:t>PVC</w:t>
            </w:r>
            <w:r w:rsidRPr="00335E52">
              <w:rPr>
                <w:rFonts w:ascii="標楷體" w:eastAsia="標楷體" w:hAnsi="標楷體" w:hint="eastAsia"/>
                <w:sz w:val="28"/>
                <w:szCs w:val="28"/>
              </w:rPr>
              <w:t>管</w:t>
            </w:r>
          </w:p>
          <w:p w:rsidR="009A03AD" w:rsidRPr="00335E52" w:rsidRDefault="009A03AD" w:rsidP="006D55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E52"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4175760" cy="44196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5760" cy="441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03AD" w:rsidRPr="00335E52" w:rsidRDefault="009A03AD" w:rsidP="006D555F">
            <w:pPr>
              <w:ind w:leftChars="309" w:left="74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35E52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335E52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335E52">
              <w:rPr>
                <w:rFonts w:ascii="標楷體" w:eastAsia="標楷體" w:hAnsi="標楷體" w:hint="eastAsia"/>
                <w:sz w:val="20"/>
                <w:szCs w:val="20"/>
              </w:rPr>
              <w:t>虛線部份表示管路考場已固定</w:t>
            </w:r>
          </w:p>
          <w:p w:rsidR="009A03AD" w:rsidRPr="00335E52" w:rsidRDefault="009A03AD" w:rsidP="006D555F">
            <w:pPr>
              <w:snapToGrid w:val="0"/>
              <w:ind w:leftChars="12" w:left="2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E52">
              <w:rPr>
                <w:rFonts w:ascii="標楷體" w:eastAsia="標楷體" w:hAnsi="標楷體" w:hint="eastAsia"/>
                <w:sz w:val="28"/>
                <w:szCs w:val="28"/>
              </w:rPr>
              <w:t>題型二</w:t>
            </w:r>
            <w:r w:rsidRPr="00335E5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335E52">
              <w:rPr>
                <w:rFonts w:ascii="標楷體" w:eastAsia="標楷體" w:hAnsi="標楷體" w:hint="eastAsia"/>
                <w:sz w:val="28"/>
                <w:szCs w:val="28"/>
              </w:rPr>
              <w:t>屋內配線裝置工作圖</w:t>
            </w:r>
          </w:p>
        </w:tc>
      </w:tr>
      <w:tr w:rsidR="00335E52" w:rsidRPr="00335E52" w:rsidTr="006D555F">
        <w:trPr>
          <w:cantSplit/>
          <w:trHeight w:val="4231"/>
          <w:jc w:val="center"/>
        </w:trPr>
        <w:tc>
          <w:tcPr>
            <w:tcW w:w="2126" w:type="dxa"/>
            <w:vMerge/>
            <w:textDirection w:val="tbRlV"/>
            <w:vAlign w:val="center"/>
          </w:tcPr>
          <w:p w:rsidR="009A03AD" w:rsidRPr="00335E52" w:rsidRDefault="009A03AD" w:rsidP="006D555F">
            <w:pPr>
              <w:ind w:left="113" w:right="113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8018" w:type="dxa"/>
            <w:vAlign w:val="center"/>
          </w:tcPr>
          <w:p w:rsidR="009A03AD" w:rsidRPr="00335E52" w:rsidRDefault="009A03AD" w:rsidP="006D555F">
            <w:r w:rsidRPr="00335E52">
              <w:rPr>
                <w:rFonts w:ascii="標楷體" w:eastAsia="標楷體" w:hAnsi="標楷體" w:hint="eastAsia"/>
                <w:sz w:val="28"/>
                <w:szCs w:val="28"/>
              </w:rPr>
              <w:t>圖例說明</w:t>
            </w:r>
            <w:r w:rsidRPr="00335E52"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  <w:tbl>
            <w:tblPr>
              <w:tblW w:w="67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218"/>
              <w:gridCol w:w="2315"/>
              <w:gridCol w:w="698"/>
              <w:gridCol w:w="2544"/>
            </w:tblGrid>
            <w:tr w:rsidR="00335E52" w:rsidRPr="00335E52" w:rsidTr="006D555F">
              <w:trPr>
                <w:trHeight w:val="398"/>
                <w:jc w:val="center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AD" w:rsidRPr="00335E52" w:rsidRDefault="009E35B9" w:rsidP="006D555F">
                  <w:pPr>
                    <w:jc w:val="center"/>
                    <w:rPr>
                      <w:b/>
                    </w:rPr>
                  </w:pPr>
                  <w:r>
                    <w:rPr>
                      <w:noProof/>
                    </w:rPr>
                    <w:pict>
                      <v:line id="直線接點 13" o:spid="_x0000_s1097" style="position:absolute;left:0;text-align:left;flip:x;z-index:251675648;visibility:visible" from="14.3pt,2.65pt" to="34.1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" strokeweight=".5pt">
                        <v:stroke joinstyle="miter"/>
                      </v:line>
                    </w:pict>
                  </w:r>
                  <w:r>
                    <w:rPr>
                      <w:noProof/>
                    </w:rPr>
                    <w:pict>
                      <v:rect id="矩形 9" o:spid="_x0000_s1096" style="position:absolute;left:0;text-align:left;margin-left:13.3pt;margin-top:2.1pt;width:21.6pt;height:15.6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" filled="f" strokeweight="1pt"/>
                    </w:pic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3AD" w:rsidRPr="00335E52" w:rsidRDefault="009A03AD" w:rsidP="006D555F">
                  <w:pPr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proofErr w:type="gramStart"/>
                  <w:r w:rsidRPr="00335E52">
                    <w:rPr>
                      <w:rFonts w:ascii="Times New Roman" w:eastAsia="標楷體" w:hAnsi="Times New Roman" w:hint="eastAsia"/>
                      <w:sz w:val="28"/>
                      <w:szCs w:val="28"/>
                    </w:rPr>
                    <w:t>電燈分電盤</w:t>
                  </w:r>
                  <w:proofErr w:type="gramEnd"/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3AD" w:rsidRPr="00335E52" w:rsidRDefault="009E35B9" w:rsidP="006D555F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pict>
                      <v:rect id="矩形 8" o:spid="_x0000_s1095" style="position:absolute;left:0;text-align:left;margin-left:12.1pt;margin-top:10.1pt;width:4.8pt;height:13.8pt;z-index:251672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" filled="f" strokeweight="1pt"/>
                    </w:pict>
                  </w: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3AD" w:rsidRPr="00335E52" w:rsidRDefault="009A03AD" w:rsidP="006D555F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proofErr w:type="gramStart"/>
                  <w:r w:rsidRPr="00335E5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護管鐵</w:t>
                  </w:r>
                  <w:proofErr w:type="gramEnd"/>
                </w:p>
              </w:tc>
            </w:tr>
            <w:tr w:rsidR="00335E52" w:rsidRPr="00335E52" w:rsidTr="006D555F">
              <w:trPr>
                <w:trHeight w:val="398"/>
                <w:jc w:val="center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AD" w:rsidRPr="00335E52" w:rsidRDefault="009A03AD" w:rsidP="006D555F">
                  <w:pPr>
                    <w:jc w:val="center"/>
                    <w:rPr>
                      <w:b/>
                    </w:rPr>
                  </w:pPr>
                  <w:r w:rsidRPr="00335E52">
                    <w:rPr>
                      <w:rFonts w:ascii="MS Mincho" w:eastAsia="MS Mincho" w:hAnsi="MS Mincho" w:cs="MS Mincho" w:hint="eastAsia"/>
                      <w:b/>
                    </w:rPr>
                    <w:t>①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3AD" w:rsidRPr="00335E52" w:rsidRDefault="009A03AD" w:rsidP="006D555F">
                  <w:pPr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 w:rsidRPr="00335E52">
                    <w:rPr>
                      <w:rFonts w:ascii="Times New Roman" w:eastAsia="標楷體" w:hAnsi="Times New Roman" w:hint="eastAsia"/>
                      <w:sz w:val="28"/>
                      <w:szCs w:val="28"/>
                    </w:rPr>
                    <w:t>已固定</w:t>
                  </w:r>
                  <w:r w:rsidRPr="00335E52">
                    <w:rPr>
                      <w:rFonts w:ascii="Times New Roman" w:eastAsia="標楷體" w:hAnsi="Times New Roman"/>
                      <w:sz w:val="28"/>
                      <w:szCs w:val="28"/>
                    </w:rPr>
                    <w:t>EMT</w:t>
                  </w:r>
                  <w:r w:rsidRPr="00335E52">
                    <w:rPr>
                      <w:rFonts w:ascii="Times New Roman" w:eastAsia="標楷體" w:hAnsi="Times New Roman" w:hint="eastAsia"/>
                      <w:sz w:val="28"/>
                      <w:szCs w:val="28"/>
                    </w:rPr>
                    <w:t>管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3AD" w:rsidRPr="00335E52" w:rsidRDefault="009A03AD" w:rsidP="006D555F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35E52">
                    <w:rPr>
                      <w:rFonts w:ascii="新細明體" w:hAnsi="新細明體" w:cs="新細明體" w:hint="eastAsia"/>
                      <w:sz w:val="28"/>
                      <w:szCs w:val="28"/>
                    </w:rPr>
                    <w:t>⏚</w:t>
                  </w: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3AD" w:rsidRPr="00335E52" w:rsidRDefault="009A03AD" w:rsidP="006D555F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35E5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接地</w:t>
                  </w:r>
                </w:p>
              </w:tc>
            </w:tr>
            <w:tr w:rsidR="00335E52" w:rsidRPr="00335E52" w:rsidTr="006D555F">
              <w:trPr>
                <w:trHeight w:val="398"/>
                <w:jc w:val="center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AD" w:rsidRPr="00335E52" w:rsidRDefault="009A03AD" w:rsidP="006D555F">
                  <w:pPr>
                    <w:jc w:val="center"/>
                    <w:rPr>
                      <w:b/>
                    </w:rPr>
                  </w:pPr>
                  <w:r w:rsidRPr="00335E52">
                    <w:rPr>
                      <w:rFonts w:ascii="MS Mincho" w:eastAsia="MS Mincho" w:hAnsi="MS Mincho" w:cs="MS Mincho" w:hint="eastAsia"/>
                      <w:b/>
                    </w:rPr>
                    <w:t>②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3AD" w:rsidRPr="00335E52" w:rsidRDefault="009A03AD" w:rsidP="006D555F">
                  <w:pPr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 w:rsidRPr="00335E52">
                    <w:rPr>
                      <w:rFonts w:ascii="Times New Roman" w:eastAsia="標楷體" w:hAnsi="Times New Roman" w:hint="eastAsia"/>
                      <w:sz w:val="28"/>
                      <w:szCs w:val="28"/>
                    </w:rPr>
                    <w:t>已固定</w:t>
                  </w:r>
                  <w:r w:rsidRPr="00335E52">
                    <w:rPr>
                      <w:rFonts w:ascii="Times New Roman" w:eastAsia="標楷體" w:hAnsi="Times New Roman"/>
                      <w:sz w:val="28"/>
                      <w:szCs w:val="28"/>
                    </w:rPr>
                    <w:t>PVC</w:t>
                  </w:r>
                  <w:r w:rsidRPr="00335E52">
                    <w:rPr>
                      <w:rFonts w:ascii="Times New Roman" w:eastAsia="標楷體" w:hAnsi="Times New Roman" w:hint="eastAsia"/>
                      <w:sz w:val="28"/>
                      <w:szCs w:val="28"/>
                    </w:rPr>
                    <w:t>管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AD" w:rsidRPr="00335E52" w:rsidRDefault="009A03AD" w:rsidP="006D555F">
                  <w:pPr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 w:rsidRPr="00335E52">
                    <w:rPr>
                      <w:rFonts w:ascii="Times New Roman" w:eastAsia="標楷體" w:hAnsi="Times New Roman"/>
                      <w:sz w:val="28"/>
                      <w:szCs w:val="28"/>
                    </w:rPr>
                    <w:t>S3</w:t>
                  </w: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3AD" w:rsidRPr="00335E52" w:rsidRDefault="009A03AD" w:rsidP="006D555F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35E5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三路開關</w:t>
                  </w:r>
                </w:p>
              </w:tc>
            </w:tr>
            <w:tr w:rsidR="00335E52" w:rsidRPr="00335E52" w:rsidTr="006D555F">
              <w:trPr>
                <w:trHeight w:val="468"/>
                <w:jc w:val="center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AD" w:rsidRPr="00335E52" w:rsidRDefault="009A03AD" w:rsidP="006D555F">
                  <w:pPr>
                    <w:jc w:val="center"/>
                    <w:rPr>
                      <w:b/>
                    </w:rPr>
                  </w:pPr>
                  <w:r w:rsidRPr="00335E52">
                    <w:rPr>
                      <w:rFonts w:ascii="MS Mincho" w:eastAsia="MS Mincho" w:hAnsi="MS Mincho" w:cs="MS Mincho" w:hint="eastAsia"/>
                      <w:b/>
                    </w:rPr>
                    <w:t>③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3AD" w:rsidRPr="00335E52" w:rsidRDefault="009A03AD" w:rsidP="006D555F">
                  <w:pPr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 w:rsidRPr="00335E52">
                    <w:rPr>
                      <w:rFonts w:ascii="Times New Roman" w:eastAsia="標楷體" w:hAnsi="Times New Roman" w:hint="eastAsia"/>
                      <w:sz w:val="28"/>
                      <w:szCs w:val="28"/>
                    </w:rPr>
                    <w:t>考生配</w:t>
                  </w:r>
                  <w:r w:rsidRPr="00335E52">
                    <w:rPr>
                      <w:rFonts w:ascii="Times New Roman" w:eastAsia="標楷體" w:hAnsi="Times New Roman"/>
                      <w:sz w:val="28"/>
                      <w:szCs w:val="28"/>
                    </w:rPr>
                    <w:t>PVC</w:t>
                  </w:r>
                  <w:r w:rsidRPr="00335E52">
                    <w:rPr>
                      <w:rFonts w:ascii="Times New Roman" w:eastAsia="標楷體" w:hAnsi="Times New Roman" w:hint="eastAsia"/>
                      <w:sz w:val="28"/>
                      <w:szCs w:val="28"/>
                    </w:rPr>
                    <w:t>管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3AD" w:rsidRPr="00335E52" w:rsidRDefault="009E35B9" w:rsidP="006D555F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pict>
                      <v:shape id="六邊形 7" o:spid="_x0000_s1094" type="#_x0000_t9" style="position:absolute;left:0;text-align:left;margin-left:4.45pt;margin-top:11.45pt;width:15.6pt;height:13.2pt;z-index:251673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" adj="4569" filled="f" strokeweight="1pt"/>
                    </w:pict>
                  </w: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3AD" w:rsidRPr="00335E52" w:rsidRDefault="009A03AD" w:rsidP="006D555F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35E5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白熾燈</w:t>
                  </w:r>
                </w:p>
              </w:tc>
            </w:tr>
          </w:tbl>
          <w:p w:rsidR="009A03AD" w:rsidRPr="00335E52" w:rsidRDefault="009A03AD" w:rsidP="006D555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52087D" w:rsidRPr="00335E52" w:rsidRDefault="0052087D" w:rsidP="0052087D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b/>
          <w:sz w:val="48"/>
          <w:szCs w:val="48"/>
        </w:rPr>
        <w:sectPr w:rsidR="0052087D" w:rsidRPr="00335E52" w:rsidSect="00D67178">
          <w:pgSz w:w="11906" w:h="16838"/>
          <w:pgMar w:top="720" w:right="849" w:bottom="720" w:left="851" w:header="851" w:footer="992" w:gutter="0"/>
          <w:cols w:space="425"/>
          <w:docGrid w:type="lines" w:linePitch="360"/>
        </w:sectPr>
      </w:pPr>
    </w:p>
    <w:p w:rsidR="0052087D" w:rsidRPr="00335E52" w:rsidRDefault="009A03AD" w:rsidP="00B37DEC">
      <w:pPr>
        <w:pStyle w:val="a4"/>
        <w:ind w:leftChars="0"/>
        <w:jc w:val="center"/>
        <w:rPr>
          <w:rFonts w:ascii="Times New Roman" w:eastAsia="標楷體" w:hAnsi="Times New Roman"/>
          <w:sz w:val="28"/>
          <w:szCs w:val="28"/>
        </w:rPr>
      </w:pPr>
      <w:r w:rsidRPr="00335E52">
        <w:rPr>
          <w:rFonts w:hint="eastAsia"/>
          <w:noProof/>
        </w:rPr>
        <w:lastRenderedPageBreak/>
        <w:drawing>
          <wp:inline distT="0" distB="0" distL="0" distR="0">
            <wp:extent cx="5890260" cy="8282940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0260" cy="828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87D" w:rsidRPr="00335E52" w:rsidRDefault="0052087D" w:rsidP="0052087D">
      <w:pPr>
        <w:pStyle w:val="a4"/>
        <w:ind w:leftChars="0"/>
        <w:jc w:val="center"/>
        <w:rPr>
          <w:rFonts w:ascii="標楷體" w:eastAsia="標楷體" w:hAnsi="標楷體"/>
          <w:sz w:val="28"/>
          <w:szCs w:val="28"/>
        </w:rPr>
      </w:pPr>
      <w:r w:rsidRPr="00335E52">
        <w:rPr>
          <w:rFonts w:ascii="Arial" w:eastAsia="標楷體" w:hAnsi="Arial" w:cs="Arial" w:hint="eastAsia"/>
          <w:kern w:val="0"/>
          <w:sz w:val="28"/>
          <w:szCs w:val="28"/>
        </w:rPr>
        <w:t>電機</w:t>
      </w:r>
      <w:proofErr w:type="gramStart"/>
      <w:r w:rsidRPr="00335E52">
        <w:rPr>
          <w:rFonts w:ascii="Arial" w:eastAsia="標楷體" w:hAnsi="Arial" w:cs="Arial" w:hint="eastAsia"/>
          <w:kern w:val="0"/>
          <w:sz w:val="28"/>
          <w:szCs w:val="28"/>
        </w:rPr>
        <w:t>電子</w:t>
      </w:r>
      <w:r w:rsidRPr="00335E52">
        <w:rPr>
          <w:rFonts w:eastAsia="標楷體" w:hAnsi="標楷體" w:hint="eastAsia"/>
          <w:sz w:val="28"/>
          <w:szCs w:val="28"/>
        </w:rPr>
        <w:t>職群</w:t>
      </w:r>
      <w:r w:rsidRPr="00335E52">
        <w:rPr>
          <w:rFonts w:ascii="Times New Roman" w:eastAsia="標楷體" w:hAnsi="Times New Roman" w:hint="eastAsia"/>
          <w:sz w:val="28"/>
          <w:szCs w:val="28"/>
        </w:rPr>
        <w:t>室內</w:t>
      </w:r>
      <w:proofErr w:type="gramEnd"/>
      <w:r w:rsidRPr="00335E52">
        <w:rPr>
          <w:rFonts w:ascii="Times New Roman" w:eastAsia="標楷體" w:hAnsi="Times New Roman" w:hint="eastAsia"/>
          <w:sz w:val="28"/>
          <w:szCs w:val="28"/>
        </w:rPr>
        <w:t>配線術科測試第二</w:t>
      </w:r>
      <w:r w:rsidRPr="00335E52">
        <w:rPr>
          <w:rFonts w:ascii="標楷體" w:eastAsia="標楷體" w:hAnsi="標楷體" w:hint="eastAsia"/>
          <w:sz w:val="28"/>
          <w:szCs w:val="28"/>
        </w:rPr>
        <w:t>題之管路圖</w:t>
      </w:r>
    </w:p>
    <w:p w:rsidR="0052087D" w:rsidRPr="00335E52" w:rsidRDefault="0052087D" w:rsidP="0052087D">
      <w:pPr>
        <w:pStyle w:val="a4"/>
        <w:numPr>
          <w:ilvl w:val="0"/>
          <w:numId w:val="3"/>
        </w:numPr>
        <w:ind w:leftChars="0"/>
        <w:jc w:val="center"/>
        <w:rPr>
          <w:rFonts w:ascii="標楷體" w:eastAsia="標楷體" w:hAnsi="標楷體"/>
          <w:sz w:val="48"/>
          <w:szCs w:val="48"/>
        </w:rPr>
        <w:sectPr w:rsidR="0052087D" w:rsidRPr="00335E52" w:rsidSect="00446C6D">
          <w:pgSz w:w="11906" w:h="16838"/>
          <w:pgMar w:top="1135" w:right="849" w:bottom="720" w:left="851" w:header="851" w:footer="992" w:gutter="0"/>
          <w:cols w:space="425"/>
          <w:docGrid w:type="lines" w:linePitch="360"/>
        </w:sectPr>
      </w:pPr>
    </w:p>
    <w:p w:rsidR="0052087D" w:rsidRPr="00335E52" w:rsidRDefault="00857C06" w:rsidP="00B37DEC">
      <w:pPr>
        <w:pStyle w:val="a4"/>
        <w:ind w:leftChars="0"/>
        <w:jc w:val="center"/>
        <w:rPr>
          <w:rFonts w:ascii="標楷體" w:eastAsia="標楷體" w:hAnsi="標楷體"/>
          <w:sz w:val="48"/>
          <w:szCs w:val="48"/>
        </w:rPr>
      </w:pPr>
      <w:r w:rsidRPr="00335E52">
        <w:rPr>
          <w:rFonts w:ascii="標楷體" w:eastAsia="標楷體" w:hAnsi="標楷體"/>
          <w:noProof/>
          <w:sz w:val="48"/>
          <w:szCs w:val="48"/>
        </w:rPr>
        <w:lastRenderedPageBreak/>
        <w:drawing>
          <wp:inline distT="0" distB="0" distL="0" distR="0">
            <wp:extent cx="5631180" cy="8458200"/>
            <wp:effectExtent l="0" t="0" r="762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S1L PVC S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668" cy="845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87D" w:rsidRPr="00335E52" w:rsidRDefault="0052087D" w:rsidP="0052087D">
      <w:pPr>
        <w:jc w:val="center"/>
        <w:rPr>
          <w:rFonts w:ascii="標楷體" w:eastAsia="標楷體" w:hAnsi="標楷體"/>
          <w:sz w:val="48"/>
          <w:szCs w:val="48"/>
        </w:rPr>
      </w:pPr>
      <w:r w:rsidRPr="00335E52">
        <w:rPr>
          <w:rFonts w:ascii="Arial" w:eastAsia="標楷體" w:hAnsi="Arial" w:cs="Arial" w:hint="eastAsia"/>
          <w:kern w:val="0"/>
          <w:sz w:val="28"/>
          <w:szCs w:val="28"/>
        </w:rPr>
        <w:t>電機</w:t>
      </w:r>
      <w:proofErr w:type="gramStart"/>
      <w:r w:rsidRPr="00335E52">
        <w:rPr>
          <w:rFonts w:ascii="Arial" w:eastAsia="標楷體" w:hAnsi="Arial" w:cs="Arial" w:hint="eastAsia"/>
          <w:kern w:val="0"/>
          <w:sz w:val="28"/>
          <w:szCs w:val="28"/>
        </w:rPr>
        <w:t>電子</w:t>
      </w:r>
      <w:r w:rsidRPr="00335E52">
        <w:rPr>
          <w:rFonts w:eastAsia="標楷體" w:hAnsi="標楷體" w:hint="eastAsia"/>
          <w:sz w:val="28"/>
          <w:szCs w:val="28"/>
        </w:rPr>
        <w:t>職群</w:t>
      </w:r>
      <w:r w:rsidRPr="00335E52">
        <w:rPr>
          <w:rFonts w:ascii="Times New Roman" w:eastAsia="標楷體" w:hAnsi="Times New Roman" w:hint="eastAsia"/>
          <w:sz w:val="28"/>
          <w:szCs w:val="28"/>
        </w:rPr>
        <w:t>室內</w:t>
      </w:r>
      <w:proofErr w:type="gramEnd"/>
      <w:r w:rsidRPr="00335E52">
        <w:rPr>
          <w:rFonts w:ascii="Times New Roman" w:eastAsia="標楷體" w:hAnsi="Times New Roman" w:hint="eastAsia"/>
          <w:sz w:val="28"/>
          <w:szCs w:val="28"/>
        </w:rPr>
        <w:t>配線術科測試第二</w:t>
      </w:r>
      <w:r w:rsidRPr="00335E52">
        <w:rPr>
          <w:rFonts w:ascii="標楷體" w:eastAsia="標楷體" w:hAnsi="標楷體" w:hint="eastAsia"/>
          <w:sz w:val="28"/>
          <w:szCs w:val="28"/>
        </w:rPr>
        <w:t>題之線路圖</w:t>
      </w:r>
    </w:p>
    <w:p w:rsidR="0052087D" w:rsidRPr="00335E52" w:rsidRDefault="0052087D" w:rsidP="0052087D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48"/>
          <w:szCs w:val="48"/>
        </w:rPr>
        <w:sectPr w:rsidR="0052087D" w:rsidRPr="00335E52" w:rsidSect="00446C6D">
          <w:pgSz w:w="11906" w:h="16838"/>
          <w:pgMar w:top="1135" w:right="849" w:bottom="720" w:left="851" w:header="851" w:footer="992" w:gutter="0"/>
          <w:cols w:space="425"/>
          <w:docGrid w:type="lines" w:linePitch="360"/>
        </w:sectPr>
      </w:pPr>
    </w:p>
    <w:p w:rsidR="00CB1EAF" w:rsidRPr="00335E52" w:rsidRDefault="00CB1EAF" w:rsidP="00CB1EAF">
      <w:pPr>
        <w:snapToGrid w:val="0"/>
        <w:jc w:val="center"/>
        <w:rPr>
          <w:rFonts w:eastAsia="標楷體"/>
          <w:b/>
          <w:sz w:val="28"/>
          <w:szCs w:val="28"/>
        </w:rPr>
      </w:pPr>
      <w:r w:rsidRPr="00335E52">
        <w:rPr>
          <w:rFonts w:eastAsia="標楷體"/>
          <w:b/>
          <w:bCs/>
          <w:sz w:val="28"/>
          <w:szCs w:val="28"/>
        </w:rPr>
        <w:lastRenderedPageBreak/>
        <w:t>新竹縣</w:t>
      </w:r>
      <w:r w:rsidRPr="00335E52">
        <w:rPr>
          <w:rFonts w:eastAsia="標楷體"/>
          <w:b/>
          <w:bCs/>
          <w:sz w:val="28"/>
          <w:szCs w:val="28"/>
        </w:rPr>
        <w:t>1</w:t>
      </w:r>
      <w:r w:rsidR="00F5256A" w:rsidRPr="00335E52">
        <w:rPr>
          <w:rFonts w:eastAsia="標楷體"/>
          <w:b/>
          <w:bCs/>
          <w:sz w:val="28"/>
          <w:szCs w:val="28"/>
        </w:rPr>
        <w:t>1</w:t>
      </w:r>
      <w:r w:rsidR="005962F6" w:rsidRPr="00335E52">
        <w:rPr>
          <w:rFonts w:eastAsia="標楷體" w:hint="eastAsia"/>
          <w:b/>
          <w:bCs/>
          <w:sz w:val="28"/>
          <w:szCs w:val="28"/>
        </w:rPr>
        <w:t>2</w:t>
      </w:r>
      <w:r w:rsidRPr="00335E52">
        <w:rPr>
          <w:rFonts w:eastAsia="標楷體"/>
          <w:b/>
          <w:bCs/>
          <w:sz w:val="28"/>
          <w:szCs w:val="28"/>
        </w:rPr>
        <w:t>學年度</w:t>
      </w:r>
      <w:r w:rsidRPr="00335E52">
        <w:rPr>
          <w:rFonts w:eastAsia="標楷體"/>
          <w:b/>
          <w:sz w:val="28"/>
          <w:szCs w:val="28"/>
        </w:rPr>
        <w:t>國民中學技藝教育學生技藝競賽</w:t>
      </w:r>
    </w:p>
    <w:p w:rsidR="00CB1EAF" w:rsidRPr="00335E52" w:rsidRDefault="00CB1EAF" w:rsidP="005C707B">
      <w:pPr>
        <w:snapToGrid w:val="0"/>
        <w:spacing w:line="200" w:lineRule="atLeast"/>
        <w:jc w:val="center"/>
        <w:rPr>
          <w:rFonts w:eastAsia="標楷體"/>
          <w:b/>
          <w:bCs/>
          <w:sz w:val="28"/>
          <w:szCs w:val="28"/>
        </w:rPr>
      </w:pPr>
      <w:r w:rsidRPr="00335E52">
        <w:rPr>
          <w:rFonts w:eastAsia="標楷體" w:hint="eastAsia"/>
          <w:b/>
          <w:bCs/>
          <w:sz w:val="28"/>
          <w:szCs w:val="28"/>
        </w:rPr>
        <w:t>電機與</w:t>
      </w:r>
      <w:proofErr w:type="gramStart"/>
      <w:r w:rsidRPr="00335E52">
        <w:rPr>
          <w:rFonts w:eastAsia="標楷體" w:hint="eastAsia"/>
          <w:b/>
          <w:bCs/>
          <w:sz w:val="28"/>
          <w:szCs w:val="28"/>
        </w:rPr>
        <w:t>電子</w:t>
      </w:r>
      <w:r w:rsidRPr="00335E52">
        <w:rPr>
          <w:rFonts w:eastAsia="標楷體"/>
          <w:b/>
          <w:bCs/>
          <w:sz w:val="28"/>
          <w:szCs w:val="28"/>
        </w:rPr>
        <w:t>職群</w:t>
      </w:r>
      <w:proofErr w:type="gramEnd"/>
      <w:r w:rsidRPr="00335E52">
        <w:rPr>
          <w:rFonts w:eastAsia="標楷體"/>
          <w:b/>
          <w:bCs/>
          <w:sz w:val="28"/>
          <w:szCs w:val="28"/>
        </w:rPr>
        <w:t>(</w:t>
      </w:r>
      <w:r w:rsidRPr="00335E52">
        <w:rPr>
          <w:rFonts w:eastAsia="標楷體" w:hint="eastAsia"/>
          <w:b/>
          <w:bCs/>
          <w:sz w:val="28"/>
          <w:szCs w:val="28"/>
        </w:rPr>
        <w:t>室內配線</w:t>
      </w:r>
      <w:r w:rsidRPr="00335E52">
        <w:rPr>
          <w:rFonts w:eastAsia="標楷體"/>
          <w:b/>
          <w:bCs/>
          <w:sz w:val="28"/>
          <w:szCs w:val="28"/>
        </w:rPr>
        <w:t>)</w:t>
      </w:r>
      <w:r w:rsidRPr="00335E52">
        <w:rPr>
          <w:rFonts w:eastAsia="標楷體"/>
          <w:b/>
          <w:bCs/>
          <w:sz w:val="28"/>
          <w:szCs w:val="28"/>
        </w:rPr>
        <w:t>術科評分表</w:t>
      </w:r>
    </w:p>
    <w:p w:rsidR="00CB1EAF" w:rsidRPr="00335E52" w:rsidRDefault="00CB1EAF" w:rsidP="005C707B">
      <w:pPr>
        <w:pStyle w:val="a4"/>
        <w:snapToGrid w:val="0"/>
        <w:spacing w:line="200" w:lineRule="atLeast"/>
        <w:ind w:leftChars="0" w:left="0"/>
        <w:jc w:val="both"/>
        <w:rPr>
          <w:rFonts w:ascii="標楷體" w:eastAsia="標楷體" w:hAnsi="標楷體"/>
          <w:b/>
          <w:bCs/>
        </w:rPr>
      </w:pPr>
      <w:r w:rsidRPr="00335E52">
        <w:rPr>
          <w:rFonts w:ascii="標楷體" w:eastAsia="標楷體" w:hAnsi="標楷體"/>
          <w:b/>
          <w:bCs/>
        </w:rPr>
        <w:t>參賽學生姓名：                       應考日期：   年    月   日</w:t>
      </w:r>
    </w:p>
    <w:p w:rsidR="00CB1EAF" w:rsidRPr="00335E52" w:rsidRDefault="00CB1EAF" w:rsidP="00CB1EAF">
      <w:pPr>
        <w:pStyle w:val="a4"/>
        <w:spacing w:line="380" w:lineRule="exact"/>
        <w:ind w:leftChars="0" w:left="0"/>
        <w:jc w:val="both"/>
        <w:rPr>
          <w:rFonts w:ascii="標楷體" w:eastAsia="標楷體" w:hAnsi="標楷體"/>
          <w:b/>
          <w:bCs/>
        </w:rPr>
      </w:pPr>
      <w:r w:rsidRPr="00335E52">
        <w:rPr>
          <w:rFonts w:ascii="標楷體" w:eastAsia="標楷體" w:hAnsi="標楷體"/>
          <w:b/>
          <w:bCs/>
        </w:rPr>
        <w:t>准考證號碼：                         考場及場次：</w:t>
      </w:r>
      <w:r w:rsidRPr="00335E52">
        <w:rPr>
          <w:rFonts w:ascii="標楷體" w:eastAsia="標楷體" w:hAnsi="標楷體" w:hint="eastAsia"/>
          <w:b/>
          <w:bCs/>
        </w:rPr>
        <w:t>內</w:t>
      </w:r>
      <w:r w:rsidRPr="00335E52">
        <w:rPr>
          <w:rFonts w:ascii="標楷體" w:eastAsia="標楷體" w:hAnsi="標楷體"/>
          <w:b/>
          <w:bCs/>
        </w:rPr>
        <w:t>思高</w:t>
      </w:r>
      <w:r w:rsidRPr="00335E52">
        <w:rPr>
          <w:rFonts w:ascii="標楷體" w:eastAsia="標楷體" w:hAnsi="標楷體" w:hint="eastAsia"/>
          <w:b/>
          <w:bCs/>
        </w:rPr>
        <w:t>工</w:t>
      </w:r>
      <w:r w:rsidRPr="00335E52">
        <w:rPr>
          <w:rFonts w:ascii="標楷體" w:eastAsia="標楷體" w:hAnsi="標楷體"/>
          <w:b/>
          <w:bCs/>
        </w:rPr>
        <w:t>電機科</w:t>
      </w:r>
      <w:proofErr w:type="gramStart"/>
      <w:r w:rsidRPr="00335E52">
        <w:rPr>
          <w:rFonts w:ascii="標楷體" w:eastAsia="標楷體" w:hAnsi="標楷體"/>
          <w:b/>
          <w:bCs/>
        </w:rPr>
        <w:t>高</w:t>
      </w:r>
      <w:r w:rsidRPr="00335E52">
        <w:rPr>
          <w:rFonts w:ascii="標楷體" w:eastAsia="標楷體" w:hAnsi="標楷體" w:hint="eastAsia"/>
          <w:b/>
          <w:bCs/>
        </w:rPr>
        <w:t>一</w:t>
      </w:r>
      <w:r w:rsidRPr="00335E52">
        <w:rPr>
          <w:rFonts w:ascii="標楷體" w:eastAsia="標楷體" w:hAnsi="標楷體"/>
          <w:b/>
          <w:bCs/>
        </w:rPr>
        <w:t>室配工場</w:t>
      </w:r>
      <w:proofErr w:type="gramEnd"/>
    </w:p>
    <w:p w:rsidR="00CB1EAF" w:rsidRPr="00335E52" w:rsidRDefault="00CB1EAF" w:rsidP="00CB1EAF">
      <w:pPr>
        <w:pStyle w:val="a4"/>
        <w:spacing w:line="380" w:lineRule="exact"/>
        <w:ind w:leftChars="0" w:left="0"/>
        <w:jc w:val="both"/>
        <w:rPr>
          <w:rFonts w:ascii="標楷體" w:eastAsia="標楷體" w:hAnsi="標楷體"/>
          <w:b/>
          <w:bCs/>
        </w:rPr>
      </w:pPr>
      <w:r w:rsidRPr="00335E52">
        <w:rPr>
          <w:rFonts w:ascii="標楷體" w:eastAsia="標楷體" w:hAnsi="標楷體"/>
          <w:b/>
          <w:bCs/>
        </w:rPr>
        <w:t xml:space="preserve">成品成績：                           </w:t>
      </w:r>
      <w:r w:rsidRPr="00335E52">
        <w:rPr>
          <w:rFonts w:ascii="標楷體" w:eastAsia="標楷體" w:hAnsi="標楷體"/>
          <w:b/>
          <w:bCs/>
        </w:rPr>
        <w:tab/>
      </w:r>
      <w:r w:rsidRPr="00335E52">
        <w:rPr>
          <w:rFonts w:eastAsia="標楷體"/>
          <w:b/>
        </w:rPr>
        <w:t>崗位</w:t>
      </w:r>
      <w:r w:rsidRPr="00335E52">
        <w:rPr>
          <w:rFonts w:ascii="標楷體" w:eastAsia="標楷體" w:hAnsi="標楷體"/>
          <w:b/>
          <w:bCs/>
        </w:rPr>
        <w:t>：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257"/>
        <w:gridCol w:w="2674"/>
        <w:gridCol w:w="1987"/>
        <w:gridCol w:w="2936"/>
      </w:tblGrid>
      <w:tr w:rsidR="00335E52" w:rsidRPr="00335E52" w:rsidTr="002540EA">
        <w:trPr>
          <w:trHeight w:val="550"/>
        </w:trPr>
        <w:tc>
          <w:tcPr>
            <w:tcW w:w="1145" w:type="pct"/>
            <w:vAlign w:val="center"/>
          </w:tcPr>
          <w:p w:rsidR="00CB1EAF" w:rsidRPr="00335E52" w:rsidRDefault="00CB1EAF" w:rsidP="00FF2BCC">
            <w:pPr>
              <w:tabs>
                <w:tab w:val="left" w:pos="3045"/>
                <w:tab w:val="center" w:pos="4819"/>
              </w:tabs>
              <w:snapToGrid w:val="0"/>
              <w:jc w:val="both"/>
              <w:rPr>
                <w:rFonts w:eastAsia="標楷體"/>
                <w:szCs w:val="24"/>
              </w:rPr>
            </w:pPr>
            <w:r w:rsidRPr="00335E52">
              <w:rPr>
                <w:rFonts w:eastAsia="標楷體" w:hint="eastAsia"/>
                <w:szCs w:val="24"/>
              </w:rPr>
              <w:t>競賽開始時間</w:t>
            </w:r>
            <w:r w:rsidRPr="00335E52">
              <w:rPr>
                <w:rFonts w:eastAsia="標楷體" w:hint="eastAsia"/>
                <w:szCs w:val="24"/>
              </w:rPr>
              <w:t>(S)</w:t>
            </w:r>
          </w:p>
        </w:tc>
        <w:tc>
          <w:tcPr>
            <w:tcW w:w="1357" w:type="pct"/>
          </w:tcPr>
          <w:p w:rsidR="00CB1EAF" w:rsidRPr="00335E52" w:rsidRDefault="00CB1EAF" w:rsidP="00FF2BCC">
            <w:pPr>
              <w:tabs>
                <w:tab w:val="left" w:pos="3045"/>
                <w:tab w:val="center" w:pos="4819"/>
              </w:tabs>
              <w:snapToGrid w:val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008" w:type="pct"/>
            <w:vMerge w:val="restart"/>
            <w:vAlign w:val="center"/>
          </w:tcPr>
          <w:p w:rsidR="00CB1EAF" w:rsidRPr="00335E52" w:rsidRDefault="00CB1EAF" w:rsidP="00FF2BCC">
            <w:pPr>
              <w:tabs>
                <w:tab w:val="left" w:pos="3045"/>
                <w:tab w:val="center" w:pos="4819"/>
              </w:tabs>
              <w:snapToGrid w:val="0"/>
              <w:jc w:val="both"/>
              <w:rPr>
                <w:rFonts w:eastAsia="標楷體"/>
                <w:szCs w:val="24"/>
              </w:rPr>
            </w:pPr>
            <w:r w:rsidRPr="00335E52">
              <w:rPr>
                <w:rFonts w:eastAsia="標楷體" w:hint="eastAsia"/>
                <w:szCs w:val="24"/>
              </w:rPr>
              <w:t>操作時間</w:t>
            </w:r>
            <w:r w:rsidRPr="00335E52">
              <w:rPr>
                <w:rFonts w:eastAsia="標楷體" w:hint="eastAsia"/>
                <w:szCs w:val="24"/>
              </w:rPr>
              <w:t>(E-S)</w:t>
            </w:r>
          </w:p>
          <w:p w:rsidR="00CB1EAF" w:rsidRPr="00335E52" w:rsidRDefault="00CB1EAF" w:rsidP="00FF2BCC">
            <w:pPr>
              <w:tabs>
                <w:tab w:val="left" w:pos="3045"/>
                <w:tab w:val="center" w:pos="4819"/>
              </w:tabs>
              <w:snapToGrid w:val="0"/>
              <w:jc w:val="both"/>
              <w:rPr>
                <w:rFonts w:eastAsia="標楷體"/>
                <w:szCs w:val="24"/>
              </w:rPr>
            </w:pPr>
            <w:r w:rsidRPr="00335E52">
              <w:rPr>
                <w:rFonts w:eastAsia="標楷體"/>
                <w:szCs w:val="24"/>
              </w:rPr>
              <w:t>(</w:t>
            </w:r>
            <w:r w:rsidRPr="00335E52">
              <w:rPr>
                <w:rFonts w:eastAsia="標楷體" w:hint="eastAsia"/>
                <w:szCs w:val="24"/>
              </w:rPr>
              <w:t>成績同分時，</w:t>
            </w:r>
            <w:proofErr w:type="gramStart"/>
            <w:r w:rsidRPr="00335E52">
              <w:rPr>
                <w:rFonts w:eastAsia="標楷體" w:hint="eastAsia"/>
                <w:szCs w:val="24"/>
              </w:rPr>
              <w:t>比序用</w:t>
            </w:r>
            <w:proofErr w:type="gramEnd"/>
            <w:r w:rsidRPr="00335E52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490" w:type="pct"/>
            <w:vMerge w:val="restart"/>
          </w:tcPr>
          <w:p w:rsidR="00CB1EAF" w:rsidRPr="00335E52" w:rsidRDefault="00CB1EAF" w:rsidP="00FF2BCC">
            <w:pPr>
              <w:tabs>
                <w:tab w:val="left" w:pos="3045"/>
                <w:tab w:val="center" w:pos="4819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35E52" w:rsidRPr="00335E52" w:rsidTr="002540EA">
        <w:trPr>
          <w:trHeight w:val="550"/>
        </w:trPr>
        <w:tc>
          <w:tcPr>
            <w:tcW w:w="1145" w:type="pct"/>
            <w:vAlign w:val="center"/>
          </w:tcPr>
          <w:p w:rsidR="00CB1EAF" w:rsidRPr="00335E52" w:rsidRDefault="00CB1EAF" w:rsidP="00FF2BCC">
            <w:pPr>
              <w:tabs>
                <w:tab w:val="left" w:pos="3045"/>
                <w:tab w:val="center" w:pos="4819"/>
              </w:tabs>
              <w:snapToGrid w:val="0"/>
              <w:jc w:val="both"/>
              <w:rPr>
                <w:rFonts w:eastAsia="標楷體"/>
                <w:szCs w:val="24"/>
              </w:rPr>
            </w:pPr>
            <w:r w:rsidRPr="00335E52">
              <w:rPr>
                <w:rFonts w:eastAsia="標楷體" w:hint="eastAsia"/>
                <w:szCs w:val="24"/>
              </w:rPr>
              <w:t>競賽完成時間</w:t>
            </w:r>
            <w:r w:rsidRPr="00335E52">
              <w:rPr>
                <w:rFonts w:eastAsia="標楷體" w:hint="eastAsia"/>
                <w:szCs w:val="24"/>
              </w:rPr>
              <w:t>(E)</w:t>
            </w:r>
          </w:p>
        </w:tc>
        <w:tc>
          <w:tcPr>
            <w:tcW w:w="1357" w:type="pct"/>
          </w:tcPr>
          <w:p w:rsidR="00CB1EAF" w:rsidRPr="00335E52" w:rsidRDefault="00CB1EAF" w:rsidP="00FF2BCC">
            <w:pPr>
              <w:tabs>
                <w:tab w:val="left" w:pos="3045"/>
                <w:tab w:val="center" w:pos="4819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08" w:type="pct"/>
            <w:vMerge/>
          </w:tcPr>
          <w:p w:rsidR="00CB1EAF" w:rsidRPr="00335E52" w:rsidRDefault="00CB1EAF" w:rsidP="00FF2BCC">
            <w:pPr>
              <w:tabs>
                <w:tab w:val="left" w:pos="3045"/>
                <w:tab w:val="center" w:pos="4819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90" w:type="pct"/>
            <w:vMerge/>
          </w:tcPr>
          <w:p w:rsidR="00CB1EAF" w:rsidRPr="00335E52" w:rsidRDefault="00CB1EAF" w:rsidP="00FF2BCC">
            <w:pPr>
              <w:tabs>
                <w:tab w:val="left" w:pos="3045"/>
                <w:tab w:val="center" w:pos="4819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CB1EAF" w:rsidRPr="00335E52" w:rsidRDefault="00CB1EAF" w:rsidP="00CB1EAF">
      <w:pPr>
        <w:tabs>
          <w:tab w:val="left" w:pos="3045"/>
          <w:tab w:val="center" w:pos="4819"/>
        </w:tabs>
        <w:snapToGrid w:val="0"/>
        <w:ind w:leftChars="59" w:left="142"/>
        <w:jc w:val="both"/>
        <w:rPr>
          <w:rFonts w:eastAsia="標楷體"/>
          <w:sz w:val="28"/>
          <w:szCs w:val="28"/>
        </w:rPr>
      </w:pPr>
      <w:r w:rsidRPr="00335E52">
        <w:rPr>
          <w:rFonts w:eastAsia="標楷體"/>
          <w:sz w:val="28"/>
          <w:szCs w:val="28"/>
        </w:rPr>
        <w:t>評分</w:t>
      </w:r>
      <w:r w:rsidRPr="00335E52">
        <w:rPr>
          <w:rFonts w:eastAsia="標楷體" w:hint="eastAsia"/>
          <w:sz w:val="28"/>
          <w:szCs w:val="28"/>
        </w:rPr>
        <w:t>項目</w:t>
      </w:r>
      <w:r w:rsidRPr="00335E52">
        <w:rPr>
          <w:rFonts w:eastAsia="標楷體"/>
          <w:sz w:val="28"/>
          <w:szCs w:val="28"/>
        </w:rPr>
        <w:t>表</w:t>
      </w:r>
    </w:p>
    <w:tbl>
      <w:tblPr>
        <w:tblpPr w:leftFromText="180" w:rightFromText="180" w:vertAnchor="text" w:tblpXSpec="center" w:tblpY="1"/>
        <w:tblOverlap w:val="never"/>
        <w:tblW w:w="106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562"/>
        <w:gridCol w:w="2343"/>
        <w:gridCol w:w="2197"/>
        <w:gridCol w:w="1021"/>
        <w:gridCol w:w="841"/>
        <w:gridCol w:w="975"/>
        <w:gridCol w:w="992"/>
        <w:gridCol w:w="1153"/>
      </w:tblGrid>
      <w:tr w:rsidR="00335E52" w:rsidRPr="00335E52" w:rsidTr="00AC32A1">
        <w:trPr>
          <w:cantSplit/>
          <w:trHeight w:val="389"/>
        </w:trPr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C9" w:rsidRPr="00335E52" w:rsidRDefault="00B92BC9" w:rsidP="00FF2BCC">
            <w:pPr>
              <w:jc w:val="center"/>
              <w:rPr>
                <w:rFonts w:eastAsia="標楷體"/>
              </w:rPr>
            </w:pPr>
            <w:r w:rsidRPr="00335E52">
              <w:rPr>
                <w:rFonts w:eastAsia="標楷體" w:hint="eastAsia"/>
              </w:rPr>
              <w:t>項目</w:t>
            </w:r>
          </w:p>
        </w:tc>
        <w:tc>
          <w:tcPr>
            <w:tcW w:w="5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BC9" w:rsidRPr="00335E52" w:rsidRDefault="00B92BC9" w:rsidP="00FF2B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35E52">
              <w:rPr>
                <w:rFonts w:eastAsia="標楷體"/>
                <w:sz w:val="28"/>
                <w:szCs w:val="28"/>
              </w:rPr>
              <w:t>評</w:t>
            </w:r>
            <w:r w:rsidRPr="00335E52">
              <w:rPr>
                <w:rFonts w:eastAsia="標楷體"/>
                <w:sz w:val="28"/>
                <w:szCs w:val="28"/>
              </w:rPr>
              <w:t xml:space="preserve"> </w:t>
            </w:r>
            <w:r w:rsidRPr="00335E52">
              <w:rPr>
                <w:rFonts w:eastAsia="標楷體"/>
                <w:sz w:val="28"/>
                <w:szCs w:val="28"/>
              </w:rPr>
              <w:t>分</w:t>
            </w:r>
            <w:r w:rsidRPr="00335E52">
              <w:rPr>
                <w:rFonts w:eastAsia="標楷體"/>
                <w:sz w:val="28"/>
                <w:szCs w:val="28"/>
              </w:rPr>
              <w:t xml:space="preserve"> </w:t>
            </w:r>
            <w:r w:rsidRPr="00335E52">
              <w:rPr>
                <w:rFonts w:eastAsia="標楷體"/>
                <w:sz w:val="28"/>
                <w:szCs w:val="28"/>
              </w:rPr>
              <w:t>標</w:t>
            </w:r>
            <w:r w:rsidRPr="00335E52">
              <w:rPr>
                <w:rFonts w:eastAsia="標楷體"/>
                <w:sz w:val="28"/>
                <w:szCs w:val="28"/>
              </w:rPr>
              <w:t xml:space="preserve"> </w:t>
            </w:r>
            <w:proofErr w:type="gramStart"/>
            <w:r w:rsidRPr="00335E52">
              <w:rPr>
                <w:rFonts w:eastAsia="標楷體"/>
                <w:sz w:val="28"/>
                <w:szCs w:val="28"/>
              </w:rPr>
              <w:t>準</w:t>
            </w:r>
            <w:proofErr w:type="gramEnd"/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BC9" w:rsidRPr="00335E52" w:rsidRDefault="00B92BC9" w:rsidP="00FF2BC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35E52">
              <w:rPr>
                <w:rFonts w:eastAsia="標楷體"/>
                <w:sz w:val="28"/>
                <w:szCs w:val="28"/>
              </w:rPr>
              <w:t>扣</w:t>
            </w:r>
            <w:r w:rsidRPr="00335E52">
              <w:rPr>
                <w:rFonts w:eastAsia="標楷體"/>
                <w:sz w:val="28"/>
                <w:szCs w:val="28"/>
              </w:rPr>
              <w:t xml:space="preserve"> </w:t>
            </w:r>
            <w:r w:rsidRPr="00335E52">
              <w:rPr>
                <w:rFonts w:eastAsia="標楷體"/>
                <w:sz w:val="28"/>
                <w:szCs w:val="28"/>
              </w:rPr>
              <w:t>分</w:t>
            </w:r>
            <w:r w:rsidRPr="00335E52">
              <w:rPr>
                <w:rFonts w:eastAsia="標楷體"/>
                <w:sz w:val="28"/>
                <w:szCs w:val="28"/>
              </w:rPr>
              <w:t xml:space="preserve"> </w:t>
            </w:r>
            <w:r w:rsidRPr="00335E52">
              <w:rPr>
                <w:rFonts w:eastAsia="標楷體"/>
                <w:sz w:val="28"/>
                <w:szCs w:val="28"/>
              </w:rPr>
              <w:t>標</w:t>
            </w:r>
            <w:r w:rsidRPr="00335E52">
              <w:rPr>
                <w:rFonts w:eastAsia="標楷體"/>
                <w:sz w:val="28"/>
                <w:szCs w:val="28"/>
              </w:rPr>
              <w:t xml:space="preserve"> </w:t>
            </w:r>
            <w:proofErr w:type="gramStart"/>
            <w:r w:rsidRPr="00335E52">
              <w:rPr>
                <w:rFonts w:eastAsia="標楷體"/>
                <w:sz w:val="28"/>
                <w:szCs w:val="28"/>
              </w:rPr>
              <w:t>準</w:t>
            </w:r>
            <w:proofErr w:type="gramEnd"/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BC9" w:rsidRPr="00335E52" w:rsidRDefault="00B92BC9" w:rsidP="00FF2BCC">
            <w:pPr>
              <w:jc w:val="center"/>
              <w:rPr>
                <w:rFonts w:eastAsia="標楷體"/>
                <w:szCs w:val="24"/>
              </w:rPr>
            </w:pPr>
            <w:r w:rsidRPr="00335E52">
              <w:rPr>
                <w:rFonts w:eastAsia="標楷體"/>
                <w:szCs w:val="24"/>
              </w:rPr>
              <w:t>實扣</w:t>
            </w:r>
          </w:p>
          <w:p w:rsidR="00B92BC9" w:rsidRPr="00335E52" w:rsidRDefault="00B92BC9" w:rsidP="00FF2BCC">
            <w:pPr>
              <w:jc w:val="center"/>
              <w:rPr>
                <w:rFonts w:eastAsia="標楷體"/>
              </w:rPr>
            </w:pPr>
            <w:r w:rsidRPr="00335E52">
              <w:rPr>
                <w:rFonts w:eastAsia="標楷體"/>
                <w:szCs w:val="24"/>
              </w:rPr>
              <w:t>分數</w:t>
            </w:r>
          </w:p>
        </w:tc>
      </w:tr>
      <w:tr w:rsidR="00335E52" w:rsidRPr="00335E52" w:rsidTr="00AC32A1">
        <w:trPr>
          <w:cantSplit/>
          <w:trHeight w:val="816"/>
        </w:trPr>
        <w:tc>
          <w:tcPr>
            <w:tcW w:w="11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C9" w:rsidRPr="00335E52" w:rsidRDefault="00B92BC9" w:rsidP="00FF2BCC">
            <w:pPr>
              <w:jc w:val="center"/>
              <w:rPr>
                <w:rFonts w:eastAsia="標楷體"/>
              </w:rPr>
            </w:pPr>
          </w:p>
        </w:tc>
        <w:tc>
          <w:tcPr>
            <w:tcW w:w="5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BC9" w:rsidRPr="00335E52" w:rsidRDefault="00B92BC9" w:rsidP="00FF2BC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BC9" w:rsidRPr="00335E52" w:rsidRDefault="00B92BC9" w:rsidP="00FF2BCC">
            <w:pPr>
              <w:jc w:val="center"/>
              <w:rPr>
                <w:rFonts w:eastAsia="標楷體"/>
              </w:rPr>
            </w:pPr>
            <w:r w:rsidRPr="00335E52">
              <w:rPr>
                <w:rFonts w:eastAsia="標楷體"/>
              </w:rPr>
              <w:t>每處</w:t>
            </w:r>
          </w:p>
          <w:p w:rsidR="00B92BC9" w:rsidRPr="00335E52" w:rsidRDefault="00B92BC9" w:rsidP="00FF2BCC">
            <w:pPr>
              <w:jc w:val="center"/>
              <w:rPr>
                <w:rFonts w:eastAsia="標楷體"/>
              </w:rPr>
            </w:pPr>
            <w:r w:rsidRPr="00335E52">
              <w:rPr>
                <w:rFonts w:eastAsia="標楷體"/>
              </w:rPr>
              <w:t>扣分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BC9" w:rsidRPr="00335E52" w:rsidRDefault="00B92BC9" w:rsidP="00FF2BCC">
            <w:pPr>
              <w:jc w:val="center"/>
              <w:rPr>
                <w:rFonts w:eastAsia="標楷體"/>
              </w:rPr>
            </w:pPr>
            <w:r w:rsidRPr="00335E52">
              <w:rPr>
                <w:rFonts w:eastAsia="標楷體"/>
              </w:rPr>
              <w:t>本項最高扣分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BC9" w:rsidRPr="00335E52" w:rsidRDefault="00B92BC9" w:rsidP="00FF2BCC">
            <w:pPr>
              <w:rPr>
                <w:rFonts w:eastAsia="標楷體"/>
              </w:rPr>
            </w:pPr>
            <w:r w:rsidRPr="00335E52">
              <w:rPr>
                <w:rFonts w:eastAsia="標楷體"/>
              </w:rPr>
              <w:t>本項扣分</w:t>
            </w: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BC9" w:rsidRPr="00335E52" w:rsidRDefault="00B92BC9" w:rsidP="00FF2BCC">
            <w:pPr>
              <w:rPr>
                <w:rFonts w:eastAsia="標楷體"/>
              </w:rPr>
            </w:pPr>
          </w:p>
        </w:tc>
      </w:tr>
      <w:tr w:rsidR="00335E52" w:rsidRPr="00335E52" w:rsidTr="005C707B">
        <w:trPr>
          <w:cantSplit/>
          <w:trHeight w:val="54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2BC9" w:rsidRPr="00335E52" w:rsidRDefault="00B92BC9" w:rsidP="005C707B">
            <w:pPr>
              <w:ind w:left="113" w:right="113"/>
              <w:jc w:val="center"/>
              <w:rPr>
                <w:rFonts w:eastAsia="標楷體"/>
                <w:szCs w:val="24"/>
              </w:rPr>
            </w:pPr>
            <w:r w:rsidRPr="00335E52">
              <w:rPr>
                <w:rFonts w:eastAsia="標楷體" w:hint="eastAsia"/>
                <w:szCs w:val="24"/>
              </w:rPr>
              <w:t>一、重大項目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BC9" w:rsidRPr="00335E52" w:rsidRDefault="00B92BC9" w:rsidP="00FF2BCC">
            <w:pPr>
              <w:jc w:val="center"/>
              <w:rPr>
                <w:rFonts w:eastAsia="標楷體"/>
                <w:szCs w:val="24"/>
              </w:rPr>
            </w:pPr>
            <w:r w:rsidRPr="00335E52">
              <w:rPr>
                <w:rFonts w:eastAsia="標楷體"/>
                <w:szCs w:val="24"/>
              </w:rPr>
              <w:t>1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BC9" w:rsidRPr="00335E52" w:rsidRDefault="00B92BC9" w:rsidP="00FF2BCC">
            <w:pPr>
              <w:pStyle w:val="Default"/>
              <w:jc w:val="both"/>
              <w:rPr>
                <w:rFonts w:hAnsi="Times New Roman"/>
                <w:color w:val="auto"/>
              </w:rPr>
            </w:pPr>
            <w:r w:rsidRPr="00335E52">
              <w:rPr>
                <w:rFonts w:eastAsia="標楷體"/>
                <w:color w:val="auto"/>
              </w:rPr>
              <w:t>故意損壞競賽場地設備者</w:t>
            </w:r>
            <w:r w:rsidRPr="00335E52">
              <w:rPr>
                <w:rFonts w:eastAsia="標楷體" w:hint="eastAsia"/>
                <w:color w:val="auto"/>
              </w:rPr>
              <w:t>。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BC9" w:rsidRPr="00335E52" w:rsidRDefault="00B92BC9" w:rsidP="00FF2BCC">
            <w:pPr>
              <w:jc w:val="center"/>
              <w:rPr>
                <w:rFonts w:eastAsia="標楷體"/>
                <w:szCs w:val="24"/>
              </w:rPr>
            </w:pPr>
            <w:r w:rsidRPr="00335E52">
              <w:rPr>
                <w:rFonts w:eastAsia="標楷體"/>
                <w:szCs w:val="24"/>
              </w:rPr>
              <w:t>100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BC9" w:rsidRPr="00335E52" w:rsidRDefault="00B92BC9" w:rsidP="00FF2BCC">
            <w:pPr>
              <w:jc w:val="center"/>
              <w:rPr>
                <w:rFonts w:eastAsia="標楷體"/>
                <w:szCs w:val="24"/>
              </w:rPr>
            </w:pPr>
            <w:r w:rsidRPr="00335E52">
              <w:rPr>
                <w:rFonts w:eastAsia="標楷體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BC9" w:rsidRPr="00335E52" w:rsidRDefault="00B92BC9" w:rsidP="00FF2BCC">
            <w:pPr>
              <w:rPr>
                <w:rFonts w:eastAsia="標楷體"/>
                <w:szCs w:val="24"/>
              </w:rPr>
            </w:pPr>
            <w:r w:rsidRPr="00335E52">
              <w:rPr>
                <w:rFonts w:eastAsia="標楷體"/>
              </w:rPr>
              <w:t xml:space="preserve">　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BC9" w:rsidRPr="00335E52" w:rsidRDefault="00B92BC9" w:rsidP="002E5A4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35E52" w:rsidRPr="00335E52" w:rsidTr="00C2419E">
        <w:trPr>
          <w:cantSplit/>
          <w:trHeight w:val="57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C9" w:rsidRPr="00335E52" w:rsidRDefault="00B92BC9" w:rsidP="00FF2BCC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BC9" w:rsidRPr="00335E52" w:rsidRDefault="00B92BC9" w:rsidP="00FF2BCC">
            <w:pPr>
              <w:jc w:val="center"/>
              <w:rPr>
                <w:rFonts w:eastAsia="標楷體"/>
                <w:szCs w:val="24"/>
              </w:rPr>
            </w:pPr>
            <w:r w:rsidRPr="00335E52">
              <w:rPr>
                <w:rFonts w:eastAsia="標楷體"/>
                <w:szCs w:val="24"/>
              </w:rPr>
              <w:t>2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BC9" w:rsidRPr="00335E52" w:rsidRDefault="00B92BC9" w:rsidP="00FF2BCC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335E52">
              <w:rPr>
                <w:rFonts w:ascii="Times New Roman" w:eastAsia="標楷體" w:hAnsi="Times New Roman" w:cs="Times New Roman"/>
                <w:color w:val="auto"/>
              </w:rPr>
              <w:t>具有舞弊行為或攜帶未經許可之工具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(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如：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PVC</w:t>
            </w:r>
            <w:proofErr w:type="gramStart"/>
            <w:r w:rsidRPr="00335E52">
              <w:rPr>
                <w:rFonts w:ascii="Times New Roman" w:eastAsia="標楷體" w:hAnsi="Times New Roman" w:cs="Times New Roman"/>
                <w:color w:val="auto"/>
              </w:rPr>
              <w:t>管彎管</w:t>
            </w:r>
            <w:proofErr w:type="gramEnd"/>
            <w:r w:rsidRPr="00335E52">
              <w:rPr>
                <w:rFonts w:ascii="Times New Roman" w:eastAsia="標楷體" w:hAnsi="Times New Roman" w:cs="Times New Roman"/>
                <w:color w:val="auto"/>
              </w:rPr>
              <w:t>輔助工具彈簧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)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或更改</w:t>
            </w:r>
            <w:proofErr w:type="gramStart"/>
            <w:r w:rsidRPr="00335E52">
              <w:rPr>
                <w:rFonts w:ascii="Times New Roman" w:eastAsia="標楷體" w:hAnsi="Times New Roman" w:cs="Times New Roman"/>
                <w:color w:val="auto"/>
              </w:rPr>
              <w:t>已配妥之</w:t>
            </w:r>
            <w:proofErr w:type="gramEnd"/>
            <w:r w:rsidRPr="00335E52">
              <w:rPr>
                <w:rFonts w:ascii="Times New Roman" w:eastAsia="標楷體" w:hAnsi="Times New Roman" w:cs="Times New Roman"/>
                <w:color w:val="auto"/>
              </w:rPr>
              <w:t>線路或器具等，經監評人員在表內登記有具體事實者</w:t>
            </w:r>
            <w:r w:rsidRPr="00335E52">
              <w:rPr>
                <w:rFonts w:ascii="Times New Roman" w:eastAsia="標楷體" w:cs="Times New Roman" w:hint="eastAsia"/>
                <w:color w:val="auto"/>
              </w:rPr>
              <w:t>。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BC9" w:rsidRPr="00335E52" w:rsidRDefault="00B92BC9" w:rsidP="00FF2BCC">
            <w:pPr>
              <w:jc w:val="center"/>
              <w:rPr>
                <w:rFonts w:eastAsia="標楷體"/>
                <w:szCs w:val="24"/>
              </w:rPr>
            </w:pPr>
            <w:r w:rsidRPr="00335E52">
              <w:rPr>
                <w:rFonts w:eastAsia="標楷體"/>
                <w:szCs w:val="24"/>
              </w:rPr>
              <w:t>100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BC9" w:rsidRPr="00335E52" w:rsidRDefault="00B92BC9" w:rsidP="00FF2BCC">
            <w:pPr>
              <w:jc w:val="center"/>
              <w:rPr>
                <w:rFonts w:eastAsia="標楷體"/>
                <w:szCs w:val="24"/>
              </w:rPr>
            </w:pPr>
            <w:r w:rsidRPr="00335E52">
              <w:rPr>
                <w:rFonts w:eastAsia="標楷體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BC9" w:rsidRPr="00335E52" w:rsidRDefault="00B92BC9" w:rsidP="00FF2BCC">
            <w:pPr>
              <w:rPr>
                <w:rFonts w:eastAsia="標楷體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BC9" w:rsidRPr="00335E52" w:rsidRDefault="00B92BC9" w:rsidP="00FF2BCC">
            <w:pPr>
              <w:rPr>
                <w:rFonts w:eastAsia="標楷體"/>
                <w:szCs w:val="24"/>
              </w:rPr>
            </w:pPr>
          </w:p>
        </w:tc>
      </w:tr>
      <w:tr w:rsidR="00335E52" w:rsidRPr="00335E52" w:rsidTr="00C2419E">
        <w:trPr>
          <w:cantSplit/>
          <w:trHeight w:val="57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C9" w:rsidRPr="00335E52" w:rsidRDefault="00B92BC9" w:rsidP="00FF2BCC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BC9" w:rsidRPr="00335E52" w:rsidRDefault="00B92BC9" w:rsidP="00FF2BCC">
            <w:pPr>
              <w:jc w:val="center"/>
              <w:rPr>
                <w:rFonts w:eastAsia="標楷體"/>
                <w:szCs w:val="24"/>
              </w:rPr>
            </w:pPr>
            <w:r w:rsidRPr="00335E52">
              <w:rPr>
                <w:rFonts w:eastAsia="標楷體"/>
                <w:szCs w:val="24"/>
              </w:rPr>
              <w:t>3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BC9" w:rsidRPr="00335E52" w:rsidRDefault="00B92BC9" w:rsidP="00FF2BCC">
            <w:pPr>
              <w:jc w:val="both"/>
              <w:rPr>
                <w:rFonts w:eastAsia="標楷體"/>
                <w:szCs w:val="24"/>
              </w:rPr>
            </w:pPr>
            <w:r w:rsidRPr="00335E52">
              <w:rPr>
                <w:rFonts w:eastAsia="標楷體"/>
                <w:szCs w:val="24"/>
              </w:rPr>
              <w:t>未能在限定時間內完工</w:t>
            </w:r>
            <w:r w:rsidRPr="00335E52">
              <w:rPr>
                <w:rFonts w:eastAsia="標楷體"/>
                <w:szCs w:val="24"/>
              </w:rPr>
              <w:t>(</w:t>
            </w:r>
            <w:proofErr w:type="gramStart"/>
            <w:r w:rsidRPr="00335E52">
              <w:rPr>
                <w:rFonts w:eastAsia="標楷體"/>
                <w:szCs w:val="24"/>
              </w:rPr>
              <w:t>含</w:t>
            </w:r>
            <w:r w:rsidRPr="00335E52">
              <w:rPr>
                <w:rFonts w:ascii="標楷體" w:eastAsia="標楷體" w:hAnsi="標楷體" w:hint="eastAsia"/>
                <w:szCs w:val="24"/>
              </w:rPr>
              <w:t>配線</w:t>
            </w:r>
            <w:proofErr w:type="gramEnd"/>
            <w:r w:rsidRPr="00335E52">
              <w:rPr>
                <w:rFonts w:ascii="標楷體" w:eastAsia="標楷體" w:hAnsi="標楷體" w:hint="eastAsia"/>
                <w:szCs w:val="24"/>
              </w:rPr>
              <w:t>未穿入導線管</w:t>
            </w:r>
            <w:r w:rsidRPr="00335E52">
              <w:rPr>
                <w:rFonts w:ascii="標楷體" w:eastAsia="標楷體" w:hAnsi="標楷體" w:hint="eastAsia"/>
              </w:rPr>
              <w:t>)。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BC9" w:rsidRPr="00335E52" w:rsidRDefault="00B92BC9" w:rsidP="00FF2BCC">
            <w:pPr>
              <w:jc w:val="center"/>
              <w:rPr>
                <w:rFonts w:eastAsia="標楷體"/>
                <w:szCs w:val="24"/>
              </w:rPr>
            </w:pPr>
            <w:r w:rsidRPr="00335E52">
              <w:rPr>
                <w:rFonts w:eastAsia="標楷體"/>
              </w:rPr>
              <w:t>100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BC9" w:rsidRPr="00335E52" w:rsidRDefault="00B92BC9" w:rsidP="00FF2BCC">
            <w:pPr>
              <w:jc w:val="center"/>
              <w:rPr>
                <w:rFonts w:eastAsia="標楷體"/>
                <w:szCs w:val="24"/>
              </w:rPr>
            </w:pPr>
            <w:r w:rsidRPr="00335E52">
              <w:rPr>
                <w:rFonts w:eastAsia="標楷體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BC9" w:rsidRPr="00335E52" w:rsidRDefault="00B92BC9" w:rsidP="00FF2BCC">
            <w:pPr>
              <w:rPr>
                <w:rFonts w:eastAsia="標楷體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BC9" w:rsidRPr="00335E52" w:rsidRDefault="00B92BC9" w:rsidP="00FF2BCC">
            <w:pPr>
              <w:rPr>
                <w:rFonts w:eastAsia="標楷體"/>
                <w:szCs w:val="24"/>
              </w:rPr>
            </w:pPr>
          </w:p>
        </w:tc>
      </w:tr>
      <w:tr w:rsidR="00335E52" w:rsidRPr="00335E52" w:rsidTr="009F14B5">
        <w:trPr>
          <w:cantSplit/>
          <w:trHeight w:val="57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C9" w:rsidRPr="00335E52" w:rsidRDefault="00B92BC9" w:rsidP="00FF2BCC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BC9" w:rsidRPr="00335E52" w:rsidRDefault="00B92BC9" w:rsidP="00FF2BCC">
            <w:pPr>
              <w:jc w:val="center"/>
              <w:rPr>
                <w:rFonts w:eastAsia="標楷體"/>
                <w:szCs w:val="24"/>
              </w:rPr>
            </w:pPr>
            <w:r w:rsidRPr="00335E52">
              <w:rPr>
                <w:rFonts w:eastAsia="標楷體"/>
                <w:szCs w:val="24"/>
              </w:rPr>
              <w:t>4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BC9" w:rsidRPr="00335E52" w:rsidRDefault="00B92BC9" w:rsidP="00FF2BC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35E52">
              <w:rPr>
                <w:rFonts w:ascii="標楷體" w:eastAsia="標楷體" w:hAnsi="標楷體" w:cs="新細明體" w:hint="eastAsia"/>
                <w:kern w:val="0"/>
                <w:szCs w:val="24"/>
              </w:rPr>
              <w:t>未注意安全致使自身或他人受傷而無法繼續工作。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BC9" w:rsidRPr="00335E52" w:rsidRDefault="00B92BC9" w:rsidP="00FF2BCC">
            <w:pPr>
              <w:jc w:val="center"/>
              <w:rPr>
                <w:rFonts w:eastAsia="標楷體"/>
                <w:szCs w:val="24"/>
              </w:rPr>
            </w:pPr>
            <w:r w:rsidRPr="00335E52">
              <w:rPr>
                <w:rFonts w:eastAsia="標楷體"/>
              </w:rPr>
              <w:t>100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BC9" w:rsidRPr="00335E52" w:rsidRDefault="00B92BC9" w:rsidP="00FF2BCC">
            <w:pPr>
              <w:jc w:val="center"/>
              <w:rPr>
                <w:rFonts w:eastAsia="標楷體"/>
                <w:szCs w:val="24"/>
              </w:rPr>
            </w:pPr>
            <w:r w:rsidRPr="00335E52">
              <w:rPr>
                <w:rFonts w:eastAsia="標楷體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BC9" w:rsidRPr="00335E52" w:rsidRDefault="00B92BC9" w:rsidP="00FF2BCC">
            <w:pPr>
              <w:rPr>
                <w:rFonts w:eastAsia="標楷體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BC9" w:rsidRPr="00335E52" w:rsidRDefault="00B92BC9" w:rsidP="00FF2BCC">
            <w:pPr>
              <w:rPr>
                <w:rFonts w:eastAsia="標楷體"/>
                <w:szCs w:val="24"/>
              </w:rPr>
            </w:pPr>
          </w:p>
        </w:tc>
      </w:tr>
      <w:tr w:rsidR="00335E52" w:rsidRPr="00335E52" w:rsidTr="0062530F">
        <w:trPr>
          <w:cantSplit/>
          <w:trHeight w:val="579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C9" w:rsidRPr="00335E52" w:rsidRDefault="00B92BC9" w:rsidP="00FF2BCC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BC9" w:rsidRPr="00335E52" w:rsidRDefault="00B92BC9" w:rsidP="00FF2BCC">
            <w:pPr>
              <w:jc w:val="center"/>
              <w:rPr>
                <w:rFonts w:eastAsia="標楷體"/>
                <w:szCs w:val="24"/>
              </w:rPr>
            </w:pPr>
            <w:r w:rsidRPr="00335E52">
              <w:rPr>
                <w:rFonts w:eastAsia="標楷體"/>
                <w:szCs w:val="24"/>
              </w:rPr>
              <w:t>5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BC9" w:rsidRPr="00335E52" w:rsidRDefault="00B92BC9" w:rsidP="00FF2BCC">
            <w:pPr>
              <w:pStyle w:val="Default"/>
              <w:jc w:val="both"/>
              <w:rPr>
                <w:rFonts w:ascii="Times New Roman" w:eastAsia="標楷體" w:cs="Times New Roman"/>
                <w:color w:val="auto"/>
              </w:rPr>
            </w:pPr>
            <w:r w:rsidRPr="00335E52">
              <w:rPr>
                <w:rFonts w:eastAsia="標楷體" w:hint="eastAsia"/>
                <w:color w:val="auto"/>
              </w:rPr>
              <w:t>因施工不良而損壞器具以致不能通電。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BC9" w:rsidRPr="00335E52" w:rsidRDefault="00B92BC9" w:rsidP="00FF2BCC">
            <w:pPr>
              <w:jc w:val="center"/>
              <w:rPr>
                <w:rFonts w:eastAsia="標楷體"/>
                <w:szCs w:val="24"/>
              </w:rPr>
            </w:pPr>
            <w:r w:rsidRPr="00335E52">
              <w:rPr>
                <w:rFonts w:eastAsia="標楷體"/>
              </w:rPr>
              <w:t>100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BC9" w:rsidRPr="00335E52" w:rsidRDefault="00B92BC9" w:rsidP="00FF2BCC">
            <w:pPr>
              <w:jc w:val="center"/>
              <w:rPr>
                <w:rFonts w:eastAsia="標楷體"/>
                <w:szCs w:val="24"/>
              </w:rPr>
            </w:pPr>
            <w:r w:rsidRPr="00335E52">
              <w:rPr>
                <w:rFonts w:eastAsia="標楷體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BC9" w:rsidRPr="00335E52" w:rsidRDefault="00B92BC9" w:rsidP="00FF2BCC">
            <w:pPr>
              <w:rPr>
                <w:rFonts w:eastAsia="標楷體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BC9" w:rsidRPr="00335E52" w:rsidRDefault="00B92BC9" w:rsidP="00FF2BCC">
            <w:pPr>
              <w:rPr>
                <w:rFonts w:eastAsia="標楷體"/>
                <w:szCs w:val="24"/>
              </w:rPr>
            </w:pPr>
          </w:p>
        </w:tc>
      </w:tr>
      <w:tr w:rsidR="00335E52" w:rsidRPr="00335E52" w:rsidTr="005C707B">
        <w:trPr>
          <w:cantSplit/>
          <w:trHeight w:val="57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2BC9" w:rsidRPr="00335E52" w:rsidRDefault="00B92BC9" w:rsidP="005C707B">
            <w:pPr>
              <w:ind w:left="113" w:right="113"/>
              <w:jc w:val="center"/>
              <w:rPr>
                <w:rFonts w:eastAsia="標楷體"/>
                <w:szCs w:val="24"/>
              </w:rPr>
            </w:pPr>
            <w:r w:rsidRPr="00335E52">
              <w:rPr>
                <w:rFonts w:eastAsia="標楷體" w:hint="eastAsia"/>
                <w:szCs w:val="24"/>
              </w:rPr>
              <w:t>二、功能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BC9" w:rsidRPr="00335E52" w:rsidRDefault="00B92BC9" w:rsidP="00FF2BCC">
            <w:pPr>
              <w:jc w:val="center"/>
              <w:rPr>
                <w:rFonts w:eastAsia="標楷體"/>
                <w:szCs w:val="24"/>
              </w:rPr>
            </w:pPr>
            <w:r w:rsidRPr="00335E52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BC9" w:rsidRPr="00335E52" w:rsidRDefault="00B92BC9" w:rsidP="00FF2BCC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335E52">
              <w:rPr>
                <w:rFonts w:ascii="Times New Roman" w:eastAsia="標楷體" w:hAnsi="Times New Roman" w:cs="Times New Roman"/>
                <w:color w:val="auto"/>
              </w:rPr>
              <w:t>電燈分路或插座功能不符：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(1)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無電壓</w:t>
            </w:r>
            <w:r w:rsidRPr="00335E52">
              <w:rPr>
                <w:rFonts w:ascii="Times New Roman" w:eastAsia="標楷體" w:cs="Times New Roman" w:hint="eastAsia"/>
                <w:color w:val="auto"/>
              </w:rPr>
              <w:t>；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(2)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電壓不符</w:t>
            </w:r>
            <w:r w:rsidRPr="00335E52">
              <w:rPr>
                <w:rFonts w:ascii="Times New Roman" w:eastAsia="標楷體" w:cs="Times New Roman" w:hint="eastAsia"/>
                <w:color w:val="auto"/>
              </w:rPr>
              <w:t>；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(3)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未能符合題意說明。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BC9" w:rsidRPr="00335E52" w:rsidRDefault="00B92BC9" w:rsidP="00FF2BCC">
            <w:pPr>
              <w:jc w:val="center"/>
              <w:rPr>
                <w:rFonts w:eastAsia="標楷體"/>
                <w:szCs w:val="24"/>
              </w:rPr>
            </w:pPr>
            <w:r w:rsidRPr="00335E52">
              <w:rPr>
                <w:rFonts w:eastAsia="標楷體" w:hint="eastAsia"/>
                <w:szCs w:val="24"/>
              </w:rPr>
              <w:t>8</w:t>
            </w:r>
            <w:r w:rsidRPr="00335E52">
              <w:rPr>
                <w:rFonts w:eastAsia="標楷體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BC9" w:rsidRPr="00335E52" w:rsidRDefault="00B92BC9" w:rsidP="00FF2BCC">
            <w:pPr>
              <w:jc w:val="center"/>
              <w:rPr>
                <w:rFonts w:eastAsia="標楷體"/>
                <w:szCs w:val="24"/>
              </w:rPr>
            </w:pPr>
            <w:r w:rsidRPr="00335E52">
              <w:rPr>
                <w:rFonts w:eastAsia="標楷體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BC9" w:rsidRPr="00335E52" w:rsidRDefault="00B92BC9" w:rsidP="00FF2BCC">
            <w:pPr>
              <w:rPr>
                <w:rFonts w:eastAsia="標楷體"/>
                <w:szCs w:val="24"/>
              </w:rPr>
            </w:pPr>
            <w:r w:rsidRPr="00335E52">
              <w:rPr>
                <w:rFonts w:eastAsia="標楷體"/>
              </w:rPr>
              <w:t xml:space="preserve">　</w:t>
            </w:r>
          </w:p>
        </w:tc>
        <w:tc>
          <w:tcPr>
            <w:tcW w:w="11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BC9" w:rsidRPr="00335E52" w:rsidRDefault="00B92BC9" w:rsidP="00FF2BCC">
            <w:pPr>
              <w:rPr>
                <w:rFonts w:eastAsia="標楷體"/>
                <w:szCs w:val="24"/>
              </w:rPr>
            </w:pPr>
          </w:p>
        </w:tc>
      </w:tr>
      <w:tr w:rsidR="00335E52" w:rsidRPr="00335E52" w:rsidTr="00A249AA">
        <w:trPr>
          <w:cantSplit/>
          <w:trHeight w:val="8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C9" w:rsidRPr="00335E52" w:rsidRDefault="00B92BC9" w:rsidP="00FF2BCC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BC9" w:rsidRPr="00335E52" w:rsidRDefault="00B92BC9" w:rsidP="00FF2BCC">
            <w:pPr>
              <w:jc w:val="center"/>
              <w:rPr>
                <w:rFonts w:eastAsia="標楷體"/>
                <w:szCs w:val="24"/>
              </w:rPr>
            </w:pPr>
            <w:r w:rsidRPr="00335E52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BC9" w:rsidRPr="00335E52" w:rsidRDefault="00B92BC9" w:rsidP="00FF2BCC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335E52">
              <w:rPr>
                <w:rFonts w:eastAsia="標楷體" w:hint="eastAsia"/>
                <w:color w:val="auto"/>
              </w:rPr>
              <w:t>因施工不良而損壞器具但能通電。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BC9" w:rsidRPr="00335E52" w:rsidRDefault="00B92BC9" w:rsidP="00FF2BCC">
            <w:pPr>
              <w:jc w:val="center"/>
              <w:rPr>
                <w:rFonts w:eastAsia="標楷體"/>
                <w:szCs w:val="24"/>
              </w:rPr>
            </w:pPr>
            <w:r w:rsidRPr="00335E52">
              <w:rPr>
                <w:rFonts w:eastAsia="標楷體"/>
              </w:rPr>
              <w:t>60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BC9" w:rsidRPr="00335E52" w:rsidRDefault="00B92BC9" w:rsidP="00FF2BCC">
            <w:pPr>
              <w:jc w:val="center"/>
              <w:rPr>
                <w:rFonts w:eastAsia="標楷體"/>
                <w:szCs w:val="24"/>
              </w:rPr>
            </w:pPr>
            <w:r w:rsidRPr="00335E52">
              <w:rPr>
                <w:rFonts w:eastAsia="標楷體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BC9" w:rsidRPr="00335E52" w:rsidRDefault="00B92BC9" w:rsidP="00FF2BCC">
            <w:pPr>
              <w:rPr>
                <w:rFonts w:eastAsia="標楷體"/>
                <w:szCs w:val="24"/>
              </w:rPr>
            </w:pPr>
            <w:r w:rsidRPr="00335E52">
              <w:rPr>
                <w:rFonts w:eastAsia="標楷體"/>
              </w:rPr>
              <w:t xml:space="preserve">　</w:t>
            </w:r>
          </w:p>
        </w:tc>
        <w:tc>
          <w:tcPr>
            <w:tcW w:w="11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BC9" w:rsidRPr="00335E52" w:rsidRDefault="00B92BC9" w:rsidP="00FF2BCC">
            <w:pPr>
              <w:rPr>
                <w:rFonts w:eastAsia="標楷體"/>
                <w:szCs w:val="24"/>
              </w:rPr>
            </w:pPr>
          </w:p>
        </w:tc>
      </w:tr>
      <w:tr w:rsidR="00335E52" w:rsidRPr="00335E52" w:rsidTr="00226126">
        <w:trPr>
          <w:cantSplit/>
          <w:trHeight w:val="49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707B" w:rsidRPr="00335E52" w:rsidRDefault="005C707B" w:rsidP="00226126">
            <w:pPr>
              <w:ind w:left="113" w:right="113"/>
              <w:jc w:val="center"/>
              <w:rPr>
                <w:rFonts w:eastAsia="標楷體"/>
                <w:szCs w:val="24"/>
              </w:rPr>
            </w:pPr>
            <w:r w:rsidRPr="00335E52">
              <w:rPr>
                <w:rFonts w:eastAsia="標楷體" w:hint="eastAsia"/>
                <w:szCs w:val="24"/>
              </w:rPr>
              <w:t>三、</w:t>
            </w:r>
            <w:r w:rsidR="00226126" w:rsidRPr="00335E52">
              <w:rPr>
                <w:rFonts w:eastAsia="標楷體" w:hint="eastAsia"/>
                <w:szCs w:val="24"/>
              </w:rPr>
              <w:t>美觀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07B" w:rsidRPr="00335E52" w:rsidRDefault="005C707B" w:rsidP="00FF2BCC">
            <w:pPr>
              <w:jc w:val="center"/>
              <w:rPr>
                <w:rFonts w:eastAsia="標楷體"/>
                <w:szCs w:val="24"/>
              </w:rPr>
            </w:pPr>
            <w:r w:rsidRPr="00335E52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2404" w:rsidRPr="00335E52" w:rsidRDefault="005C707B" w:rsidP="00FF2BCC">
            <w:pPr>
              <w:pStyle w:val="Default"/>
              <w:jc w:val="both"/>
              <w:rPr>
                <w:rFonts w:ascii="Times New Roman" w:eastAsia="標楷體" w:cs="Times New Roman"/>
                <w:color w:val="auto"/>
              </w:rPr>
            </w:pPr>
            <w:r w:rsidRPr="00335E52">
              <w:rPr>
                <w:rFonts w:ascii="Times New Roman" w:eastAsia="標楷體" w:hAnsi="Times New Roman" w:cs="Times New Roman"/>
                <w:color w:val="auto"/>
              </w:rPr>
              <w:t>器具選擇或裝置不當有下列情形之</w:t>
            </w:r>
            <w:proofErr w:type="gramStart"/>
            <w:r w:rsidRPr="00335E52">
              <w:rPr>
                <w:rFonts w:ascii="Times New Roman" w:eastAsia="標楷體" w:hAnsi="Times New Roman" w:cs="Times New Roman"/>
                <w:color w:val="auto"/>
              </w:rPr>
              <w:t>一</w:t>
            </w:r>
            <w:proofErr w:type="gramEnd"/>
            <w:r w:rsidRPr="00335E52">
              <w:rPr>
                <w:rFonts w:ascii="Times New Roman" w:eastAsia="標楷體" w:hAnsi="Times New Roman" w:cs="Times New Roman"/>
                <w:color w:val="auto"/>
              </w:rPr>
              <w:t>者：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(1)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規格不符</w:t>
            </w:r>
            <w:r w:rsidRPr="00335E52">
              <w:rPr>
                <w:rFonts w:ascii="Times New Roman" w:eastAsia="標楷體" w:cs="Times New Roman" w:hint="eastAsia"/>
                <w:color w:val="auto"/>
              </w:rPr>
              <w:t>；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(2)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不同接線盒內之器具或管線有互調情形</w:t>
            </w:r>
            <w:r w:rsidRPr="00335E52">
              <w:rPr>
                <w:rFonts w:ascii="Times New Roman" w:eastAsia="標楷體" w:cs="Times New Roman" w:hint="eastAsia"/>
                <w:color w:val="auto"/>
              </w:rPr>
              <w:t>；</w:t>
            </w:r>
          </w:p>
          <w:p w:rsidR="005C707B" w:rsidRPr="00335E52" w:rsidRDefault="005C707B" w:rsidP="00FF2BCC">
            <w:pPr>
              <w:pStyle w:val="Default"/>
              <w:jc w:val="both"/>
              <w:rPr>
                <w:rFonts w:eastAsia="標楷體"/>
                <w:color w:val="auto"/>
              </w:rPr>
            </w:pPr>
            <w:r w:rsidRPr="00335E52">
              <w:rPr>
                <w:rFonts w:ascii="Times New Roman" w:eastAsia="標楷體" w:hAnsi="Times New Roman" w:cs="Times New Roman"/>
                <w:color w:val="auto"/>
              </w:rPr>
              <w:t>(3)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手捺開關</w:t>
            </w:r>
            <w:proofErr w:type="gramStart"/>
            <w:r w:rsidRPr="00335E52">
              <w:rPr>
                <w:rFonts w:ascii="Times New Roman" w:eastAsia="標楷體" w:hAnsi="Times New Roman" w:cs="Times New Roman"/>
                <w:color w:val="auto"/>
              </w:rPr>
              <w:t>引接被接地</w:t>
            </w:r>
            <w:proofErr w:type="gramEnd"/>
            <w:r w:rsidRPr="00335E52">
              <w:rPr>
                <w:rFonts w:ascii="Times New Roman" w:eastAsia="標楷體" w:hAnsi="Times New Roman" w:cs="Times New Roman"/>
                <w:color w:val="auto"/>
              </w:rPr>
              <w:t>導線控制</w:t>
            </w:r>
            <w:r w:rsidRPr="00335E52">
              <w:rPr>
                <w:rFonts w:ascii="Times New Roman" w:eastAsia="標楷體" w:cs="Times New Roman" w:hint="eastAsia"/>
                <w:color w:val="auto"/>
              </w:rPr>
              <w:t>。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07B" w:rsidRPr="00335E52" w:rsidRDefault="00226126" w:rsidP="00226126">
            <w:pPr>
              <w:jc w:val="center"/>
              <w:rPr>
                <w:rFonts w:eastAsia="標楷體"/>
                <w:szCs w:val="24"/>
              </w:rPr>
            </w:pPr>
            <w:r w:rsidRPr="00335E52">
              <w:rPr>
                <w:rFonts w:eastAsia="標楷體" w:hint="eastAsia"/>
                <w:szCs w:val="24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07B" w:rsidRPr="00335E52" w:rsidRDefault="003F44AF" w:rsidP="00FF2BCC">
            <w:pPr>
              <w:jc w:val="center"/>
              <w:rPr>
                <w:rFonts w:eastAsia="標楷體"/>
                <w:szCs w:val="24"/>
              </w:rPr>
            </w:pPr>
            <w:r w:rsidRPr="00335E52">
              <w:rPr>
                <w:rFonts w:eastAsia="標楷體" w:hint="eastAsia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07B" w:rsidRPr="00335E52" w:rsidRDefault="005C707B" w:rsidP="00FF2BCC">
            <w:pPr>
              <w:rPr>
                <w:rFonts w:eastAsia="標楷體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07B" w:rsidRPr="00335E52" w:rsidRDefault="005C707B" w:rsidP="00FF2BCC">
            <w:pPr>
              <w:rPr>
                <w:rFonts w:eastAsia="標楷體"/>
                <w:szCs w:val="24"/>
              </w:rPr>
            </w:pPr>
          </w:p>
        </w:tc>
      </w:tr>
      <w:tr w:rsidR="00335E52" w:rsidRPr="00335E52" w:rsidTr="00226126">
        <w:trPr>
          <w:cantSplit/>
          <w:trHeight w:val="49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126" w:rsidRPr="00335E52" w:rsidRDefault="00226126" w:rsidP="00FF2BCC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FF2BCC">
            <w:pPr>
              <w:jc w:val="center"/>
              <w:rPr>
                <w:rFonts w:eastAsia="標楷體"/>
                <w:szCs w:val="24"/>
              </w:rPr>
            </w:pPr>
            <w:r w:rsidRPr="00335E52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71E" w:rsidRPr="00335E52" w:rsidRDefault="00226126" w:rsidP="00226126">
            <w:pPr>
              <w:pStyle w:val="Default"/>
              <w:jc w:val="both"/>
              <w:rPr>
                <w:rFonts w:ascii="Times New Roman" w:eastAsia="標楷體" w:cs="Times New Roman"/>
                <w:color w:val="auto"/>
              </w:rPr>
            </w:pPr>
            <w:r w:rsidRPr="00335E52">
              <w:rPr>
                <w:rFonts w:ascii="Times New Roman" w:eastAsia="標楷體" w:hAnsi="Times New Roman" w:cs="Times New Roman"/>
                <w:color w:val="auto"/>
              </w:rPr>
              <w:t>PVC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管施工不良情形者：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(1)</w:t>
            </w:r>
            <w:proofErr w:type="gramStart"/>
            <w:r w:rsidRPr="00335E52">
              <w:rPr>
                <w:rFonts w:ascii="Times New Roman" w:eastAsia="標楷體" w:hAnsi="Times New Roman" w:cs="Times New Roman"/>
                <w:color w:val="auto"/>
              </w:rPr>
              <w:t>燒焦或裂痕</w:t>
            </w:r>
            <w:proofErr w:type="gramEnd"/>
            <w:r w:rsidRPr="00335E52">
              <w:rPr>
                <w:rFonts w:ascii="Times New Roman" w:eastAsia="標楷體" w:hAnsi="Times New Roman" w:cs="Times New Roman"/>
                <w:color w:val="auto"/>
              </w:rPr>
              <w:t>(2)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凹凸變形；</w:t>
            </w:r>
            <w:r w:rsidR="0083571E" w:rsidRPr="00335E52">
              <w:rPr>
                <w:rFonts w:ascii="Times New Roman" w:eastAsia="標楷體" w:hAnsi="Times New Roman" w:cs="Times New Roman" w:hint="eastAsia"/>
                <w:color w:val="auto"/>
              </w:rPr>
              <w:t>(3)</w:t>
            </w:r>
            <w:r w:rsidR="0083571E" w:rsidRPr="00335E52">
              <w:rPr>
                <w:rFonts w:ascii="Times New Roman" w:eastAsia="標楷體" w:hAnsi="Times New Roman" w:cs="Times New Roman"/>
                <w:color w:val="auto"/>
              </w:rPr>
              <w:t>偏移彎頭</w:t>
            </w:r>
            <w:r w:rsidR="0083571E" w:rsidRPr="00335E52">
              <w:rPr>
                <w:rFonts w:ascii="Times New Roman" w:eastAsia="標楷體" w:hAnsi="Times New Roman" w:cs="Times New Roman"/>
                <w:color w:val="auto"/>
              </w:rPr>
              <w:t>(off-set)</w:t>
            </w:r>
            <w:r w:rsidR="0083571E" w:rsidRPr="00335E52">
              <w:rPr>
                <w:rFonts w:ascii="Times New Roman" w:eastAsia="標楷體" w:cs="Times New Roman" w:hint="eastAsia"/>
                <w:color w:val="auto"/>
              </w:rPr>
              <w:t>；</w:t>
            </w:r>
          </w:p>
          <w:p w:rsidR="00226126" w:rsidRPr="00335E52" w:rsidRDefault="00226126" w:rsidP="00226126">
            <w:pPr>
              <w:pStyle w:val="Default"/>
              <w:jc w:val="both"/>
              <w:rPr>
                <w:rFonts w:ascii="Times New Roman" w:eastAsia="標楷體" w:cs="Times New Roman"/>
                <w:color w:val="auto"/>
              </w:rPr>
            </w:pPr>
            <w:r w:rsidRPr="00335E52">
              <w:rPr>
                <w:rFonts w:ascii="Times New Roman" w:eastAsia="標楷體" w:hAnsi="Times New Roman" w:cs="Times New Roman" w:hint="eastAsia"/>
                <w:color w:val="auto"/>
              </w:rPr>
              <w:t>(</w:t>
            </w:r>
            <w:r w:rsidRPr="00335E52">
              <w:rPr>
                <w:rFonts w:ascii="Times New Roman" w:eastAsia="標楷體" w:hAnsi="Times New Roman" w:cs="Times New Roman" w:hint="eastAsia"/>
                <w:color w:val="auto"/>
              </w:rPr>
              <w:t>依嚴重程度扣分，每處最多扣</w:t>
            </w:r>
            <w:r w:rsidRPr="00335E52">
              <w:rPr>
                <w:rFonts w:ascii="Times New Roman" w:eastAsia="標楷體" w:hAnsi="Times New Roman" w:cs="Times New Roman" w:hint="eastAsia"/>
                <w:color w:val="auto"/>
              </w:rPr>
              <w:t>5</w:t>
            </w:r>
            <w:r w:rsidRPr="00335E52">
              <w:rPr>
                <w:rFonts w:ascii="Times New Roman" w:eastAsia="標楷體" w:hAnsi="Times New Roman" w:cs="Times New Roman" w:hint="eastAsia"/>
                <w:color w:val="auto"/>
              </w:rPr>
              <w:t>分</w:t>
            </w:r>
            <w:r w:rsidRPr="00335E52">
              <w:rPr>
                <w:rFonts w:ascii="Times New Roman" w:eastAsia="標楷體" w:hAnsi="Times New Roman" w:cs="Times New Roman" w:hint="eastAsia"/>
                <w:color w:val="auto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226126">
            <w:pPr>
              <w:jc w:val="center"/>
            </w:pPr>
            <w:r w:rsidRPr="00335E52">
              <w:rPr>
                <w:rFonts w:eastAsia="標楷體" w:hint="eastAsia"/>
                <w:szCs w:val="24"/>
              </w:rPr>
              <w:t>1~5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FF2BCC">
            <w:pPr>
              <w:jc w:val="center"/>
              <w:rPr>
                <w:rFonts w:eastAsia="標楷體"/>
              </w:rPr>
            </w:pPr>
            <w:r w:rsidRPr="00335E52">
              <w:rPr>
                <w:rFonts w:eastAsia="標楷體" w:hint="eastAsi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FF2BCC">
            <w:pPr>
              <w:rPr>
                <w:rFonts w:eastAsia="標楷體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FF2BCC">
            <w:pPr>
              <w:rPr>
                <w:rFonts w:eastAsia="標楷體"/>
                <w:szCs w:val="24"/>
              </w:rPr>
            </w:pPr>
          </w:p>
        </w:tc>
      </w:tr>
      <w:tr w:rsidR="00335E52" w:rsidRPr="00335E52" w:rsidTr="00226126">
        <w:trPr>
          <w:cantSplit/>
          <w:trHeight w:val="49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126" w:rsidRPr="00335E52" w:rsidRDefault="00226126" w:rsidP="00FF2BCC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FF2BCC">
            <w:pPr>
              <w:jc w:val="center"/>
              <w:rPr>
                <w:rFonts w:eastAsia="標楷體"/>
                <w:szCs w:val="24"/>
              </w:rPr>
            </w:pPr>
            <w:r w:rsidRPr="00335E52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FF2BCC">
            <w:pPr>
              <w:pStyle w:val="Default"/>
              <w:jc w:val="both"/>
              <w:rPr>
                <w:rFonts w:ascii="Times New Roman" w:eastAsia="標楷體" w:cs="Times New Roman"/>
                <w:color w:val="auto"/>
              </w:rPr>
            </w:pPr>
            <w:r w:rsidRPr="00335E52">
              <w:rPr>
                <w:rFonts w:ascii="Times New Roman" w:eastAsia="標楷體" w:hAnsi="Times New Roman" w:cs="Times New Roman"/>
                <w:color w:val="auto"/>
              </w:rPr>
              <w:t>導線管有下列未施工</w:t>
            </w:r>
            <w:r w:rsidRPr="00335E52">
              <w:rPr>
                <w:rFonts w:ascii="Times New Roman" w:eastAsia="標楷體" w:cs="Times New Roman" w:hint="eastAsia"/>
                <w:color w:val="auto"/>
              </w:rPr>
              <w:t>情形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者：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(1)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偏移彎頭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(off-set)</w:t>
            </w:r>
            <w:r w:rsidRPr="00335E52">
              <w:rPr>
                <w:rFonts w:ascii="Times New Roman" w:eastAsia="標楷體" w:cs="Times New Roman" w:hint="eastAsia"/>
                <w:color w:val="auto"/>
              </w:rPr>
              <w:t>；</w:t>
            </w:r>
          </w:p>
          <w:p w:rsidR="00226126" w:rsidRPr="00335E52" w:rsidRDefault="00226126" w:rsidP="00FF2BCC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335E52">
              <w:rPr>
                <w:rFonts w:ascii="Times New Roman" w:eastAsia="標楷體" w:hAnsi="Times New Roman" w:cs="Times New Roman"/>
                <w:color w:val="auto"/>
              </w:rPr>
              <w:t>(</w:t>
            </w:r>
            <w:r w:rsidRPr="00335E52">
              <w:rPr>
                <w:rFonts w:ascii="Times New Roman" w:eastAsia="標楷體" w:cs="Times New Roman"/>
                <w:color w:val="auto"/>
              </w:rPr>
              <w:t>2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)</w:t>
            </w:r>
            <w:proofErr w:type="gramStart"/>
            <w:r w:rsidRPr="00335E52">
              <w:rPr>
                <w:rFonts w:ascii="Times New Roman" w:eastAsia="標楷體" w:hAnsi="Times New Roman" w:cs="Times New Roman"/>
                <w:color w:val="auto"/>
              </w:rPr>
              <w:t>擴管</w:t>
            </w:r>
            <w:proofErr w:type="gramEnd"/>
            <w:r w:rsidRPr="00335E52">
              <w:rPr>
                <w:rFonts w:ascii="Times New Roman" w:eastAsia="標楷體" w:cs="Times New Roman" w:hint="eastAsia"/>
                <w:color w:val="auto"/>
              </w:rPr>
              <w:t>；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(</w:t>
            </w:r>
            <w:r w:rsidRPr="00335E52">
              <w:rPr>
                <w:rFonts w:ascii="Times New Roman" w:eastAsia="標楷體" w:cs="Times New Roman"/>
                <w:color w:val="auto"/>
              </w:rPr>
              <w:t>3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)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喇叭口。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226126">
            <w:pPr>
              <w:jc w:val="center"/>
            </w:pPr>
            <w:r w:rsidRPr="00335E52">
              <w:rPr>
                <w:rFonts w:eastAsia="標楷體" w:hint="eastAsia"/>
                <w:szCs w:val="24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FF2BCC">
            <w:pPr>
              <w:jc w:val="center"/>
              <w:rPr>
                <w:rFonts w:eastAsia="標楷體"/>
              </w:rPr>
            </w:pPr>
            <w:r w:rsidRPr="00335E52">
              <w:rPr>
                <w:rFonts w:eastAsia="標楷體" w:hint="eastAsi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FF2BCC">
            <w:pPr>
              <w:rPr>
                <w:rFonts w:eastAsia="標楷體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FF2BCC">
            <w:pPr>
              <w:rPr>
                <w:rFonts w:eastAsia="標楷體"/>
                <w:szCs w:val="24"/>
              </w:rPr>
            </w:pPr>
          </w:p>
        </w:tc>
      </w:tr>
      <w:tr w:rsidR="00335E52" w:rsidRPr="00335E52" w:rsidTr="00226126">
        <w:trPr>
          <w:cantSplit/>
          <w:trHeight w:val="49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126" w:rsidRPr="00335E52" w:rsidRDefault="00226126" w:rsidP="00FF2BCC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FF2BCC">
            <w:pPr>
              <w:jc w:val="center"/>
              <w:rPr>
                <w:rFonts w:eastAsia="標楷體"/>
                <w:szCs w:val="24"/>
              </w:rPr>
            </w:pPr>
            <w:r w:rsidRPr="00335E52"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FF2BCC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335E52">
              <w:rPr>
                <w:rFonts w:eastAsia="標楷體" w:hint="eastAsia"/>
                <w:color w:val="auto"/>
              </w:rPr>
              <w:t>管路</w:t>
            </w:r>
            <w:r w:rsidR="00B96ECB" w:rsidRPr="00335E52">
              <w:rPr>
                <w:rFonts w:eastAsia="標楷體" w:hint="eastAsia"/>
                <w:color w:val="auto"/>
              </w:rPr>
              <w:t>未固定</w:t>
            </w:r>
            <w:r w:rsidR="00BD5532" w:rsidRPr="00335E52">
              <w:rPr>
                <w:rFonts w:eastAsia="標楷體" w:hint="eastAsia"/>
                <w:color w:val="auto"/>
              </w:rPr>
              <w:t>完全</w:t>
            </w:r>
            <w:r w:rsidRPr="00335E52">
              <w:rPr>
                <w:rFonts w:eastAsia="標楷體" w:cs="Times New Roman"/>
                <w:color w:val="auto"/>
              </w:rPr>
              <w:t>(</w:t>
            </w:r>
            <w:proofErr w:type="gramStart"/>
            <w:r w:rsidRPr="00335E52">
              <w:rPr>
                <w:rFonts w:eastAsia="標楷體" w:hint="eastAsia"/>
                <w:color w:val="auto"/>
              </w:rPr>
              <w:t>含護管鐵</w:t>
            </w:r>
            <w:proofErr w:type="gramEnd"/>
            <w:r w:rsidRPr="00335E52">
              <w:rPr>
                <w:rFonts w:eastAsia="標楷體" w:cs="Times New Roman"/>
                <w:color w:val="auto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226126">
            <w:pPr>
              <w:jc w:val="center"/>
            </w:pPr>
            <w:r w:rsidRPr="00335E52">
              <w:rPr>
                <w:rFonts w:eastAsia="標楷體" w:hint="eastAsia"/>
                <w:szCs w:val="24"/>
              </w:rPr>
              <w:t>1</w:t>
            </w:r>
            <w:r w:rsidR="00BD5532" w:rsidRPr="00335E52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FF2BCC">
            <w:pPr>
              <w:jc w:val="center"/>
              <w:rPr>
                <w:rFonts w:eastAsia="標楷體"/>
              </w:rPr>
            </w:pPr>
            <w:r w:rsidRPr="00335E52">
              <w:rPr>
                <w:rFonts w:eastAsia="標楷體" w:hint="eastAsi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FF2BCC">
            <w:pPr>
              <w:rPr>
                <w:rFonts w:eastAsia="標楷體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FF2BCC">
            <w:pPr>
              <w:rPr>
                <w:rFonts w:eastAsia="標楷體"/>
                <w:szCs w:val="24"/>
              </w:rPr>
            </w:pPr>
          </w:p>
        </w:tc>
      </w:tr>
      <w:tr w:rsidR="00335E52" w:rsidRPr="00335E52" w:rsidTr="00226126">
        <w:trPr>
          <w:cantSplit/>
          <w:trHeight w:val="49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07B" w:rsidRPr="00335E52" w:rsidRDefault="005C707B" w:rsidP="00FF2BCC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07B" w:rsidRPr="00335E52" w:rsidRDefault="005C707B" w:rsidP="00FF2BCC">
            <w:pPr>
              <w:jc w:val="center"/>
              <w:rPr>
                <w:rFonts w:eastAsia="標楷體"/>
                <w:szCs w:val="24"/>
              </w:rPr>
            </w:pPr>
            <w:r w:rsidRPr="00335E52">
              <w:rPr>
                <w:rFonts w:eastAsia="標楷體" w:hint="eastAsia"/>
                <w:szCs w:val="24"/>
              </w:rPr>
              <w:t>5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07B" w:rsidRPr="00335E52" w:rsidRDefault="005C707B" w:rsidP="00FF2BCC">
            <w:pPr>
              <w:pStyle w:val="Default"/>
              <w:jc w:val="both"/>
              <w:rPr>
                <w:rFonts w:eastAsia="標楷體"/>
                <w:color w:val="auto"/>
              </w:rPr>
            </w:pPr>
            <w:r w:rsidRPr="00335E52">
              <w:rPr>
                <w:rFonts w:ascii="Times New Roman" w:eastAsia="標楷體" w:hAnsi="Times New Roman" w:cs="Times New Roman"/>
                <w:color w:val="auto"/>
              </w:rPr>
              <w:t>管路任一端</w:t>
            </w:r>
            <w:proofErr w:type="gramStart"/>
            <w:r w:rsidRPr="00335E52">
              <w:rPr>
                <w:rFonts w:ascii="Times New Roman" w:eastAsia="標楷體" w:hAnsi="Times New Roman" w:cs="Times New Roman"/>
                <w:color w:val="auto"/>
              </w:rPr>
              <w:t>擴管、管盒</w:t>
            </w:r>
            <w:proofErr w:type="gramEnd"/>
            <w:r w:rsidRPr="00335E52">
              <w:rPr>
                <w:rFonts w:ascii="Times New Roman" w:eastAsia="標楷體" w:hAnsi="Times New Roman" w:cs="Times New Roman"/>
                <w:color w:val="auto"/>
              </w:rPr>
              <w:t>接頭與出線盒未銜接達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10mm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以上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07B" w:rsidRPr="00335E52" w:rsidRDefault="00226126" w:rsidP="00226126">
            <w:pPr>
              <w:jc w:val="center"/>
              <w:rPr>
                <w:rFonts w:eastAsia="標楷體"/>
              </w:rPr>
            </w:pPr>
            <w:r w:rsidRPr="00335E52">
              <w:rPr>
                <w:rFonts w:eastAsia="標楷體" w:hint="eastAsia"/>
                <w:szCs w:val="24"/>
              </w:rPr>
              <w:t>1~5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07B" w:rsidRPr="00335E52" w:rsidRDefault="003F44AF" w:rsidP="00FF2BCC">
            <w:pPr>
              <w:jc w:val="center"/>
              <w:rPr>
                <w:rFonts w:eastAsia="標楷體"/>
              </w:rPr>
            </w:pPr>
            <w:r w:rsidRPr="00335E52">
              <w:rPr>
                <w:rFonts w:eastAsia="標楷體" w:hint="eastAsi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07B" w:rsidRPr="00335E52" w:rsidRDefault="005C707B" w:rsidP="00FF2BCC">
            <w:pPr>
              <w:rPr>
                <w:rFonts w:eastAsia="標楷體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07B" w:rsidRPr="00335E52" w:rsidRDefault="005C707B" w:rsidP="00FF2BCC">
            <w:pPr>
              <w:rPr>
                <w:rFonts w:eastAsia="標楷體"/>
                <w:szCs w:val="24"/>
              </w:rPr>
            </w:pPr>
          </w:p>
        </w:tc>
      </w:tr>
      <w:tr w:rsidR="00335E52" w:rsidRPr="00335E52" w:rsidTr="00226126">
        <w:trPr>
          <w:cantSplit/>
          <w:trHeight w:val="499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26" w:rsidRPr="00335E52" w:rsidRDefault="00226126" w:rsidP="00FF2BCC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FF2BCC">
            <w:pPr>
              <w:jc w:val="center"/>
              <w:rPr>
                <w:rFonts w:eastAsia="標楷體"/>
                <w:szCs w:val="24"/>
              </w:rPr>
            </w:pPr>
            <w:r w:rsidRPr="00335E52">
              <w:rPr>
                <w:rFonts w:eastAsia="標楷體" w:hint="eastAsia"/>
                <w:szCs w:val="24"/>
              </w:rPr>
              <w:t>6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FF2BCC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335E52">
              <w:rPr>
                <w:rFonts w:eastAsia="標楷體"/>
                <w:color w:val="auto"/>
              </w:rPr>
              <w:t>器材裝置有下列情形：(1)管線中心位置與配線工作板標示位置相差超過20mm</w:t>
            </w:r>
            <w:r w:rsidRPr="00335E52">
              <w:rPr>
                <w:rFonts w:eastAsia="標楷體" w:hint="eastAsia"/>
                <w:color w:val="auto"/>
              </w:rPr>
              <w:t>；</w:t>
            </w:r>
            <w:r w:rsidRPr="00335E52">
              <w:rPr>
                <w:rFonts w:eastAsia="標楷體"/>
                <w:color w:val="auto"/>
              </w:rPr>
              <w:t>(2)管線未緊貼板面超過20mm</w:t>
            </w:r>
            <w:r w:rsidRPr="00335E52">
              <w:rPr>
                <w:rFonts w:eastAsia="標楷體" w:hint="eastAsia"/>
                <w:color w:val="auto"/>
              </w:rPr>
              <w:t>；</w:t>
            </w:r>
            <w:r w:rsidRPr="00335E52">
              <w:rPr>
                <w:rFonts w:eastAsia="標楷體"/>
                <w:color w:val="auto"/>
              </w:rPr>
              <w:t>(3)</w:t>
            </w:r>
            <w:proofErr w:type="gramStart"/>
            <w:r w:rsidRPr="00335E52">
              <w:rPr>
                <w:rFonts w:eastAsia="標楷體"/>
                <w:color w:val="auto"/>
              </w:rPr>
              <w:t>擴管與箱盒</w:t>
            </w:r>
            <w:proofErr w:type="gramEnd"/>
            <w:r w:rsidRPr="00335E52">
              <w:rPr>
                <w:rFonts w:eastAsia="標楷體"/>
                <w:color w:val="auto"/>
              </w:rPr>
              <w:t>間距超過20mm。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226126">
            <w:pPr>
              <w:jc w:val="center"/>
            </w:pPr>
            <w:r w:rsidRPr="00335E52">
              <w:rPr>
                <w:rFonts w:eastAsia="標楷體" w:hint="eastAsia"/>
                <w:szCs w:val="24"/>
              </w:rPr>
              <w:t>1~5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FF2BCC">
            <w:pPr>
              <w:jc w:val="center"/>
              <w:rPr>
                <w:rFonts w:eastAsia="標楷體"/>
              </w:rPr>
            </w:pPr>
            <w:r w:rsidRPr="00335E52">
              <w:rPr>
                <w:rFonts w:eastAsia="標楷體" w:hint="eastAsi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FF2BCC">
            <w:pPr>
              <w:rPr>
                <w:rFonts w:eastAsia="標楷體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FF2BCC">
            <w:pPr>
              <w:rPr>
                <w:rFonts w:eastAsia="標楷體"/>
                <w:szCs w:val="24"/>
              </w:rPr>
            </w:pPr>
          </w:p>
        </w:tc>
      </w:tr>
      <w:tr w:rsidR="00335E52" w:rsidRPr="00335E52" w:rsidTr="00226126">
        <w:trPr>
          <w:cantSplit/>
          <w:trHeight w:val="49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26126" w:rsidRPr="00335E52" w:rsidRDefault="00226126" w:rsidP="00226126">
            <w:pPr>
              <w:ind w:left="113" w:right="113"/>
              <w:jc w:val="center"/>
              <w:rPr>
                <w:rFonts w:eastAsia="標楷體"/>
                <w:szCs w:val="24"/>
              </w:rPr>
            </w:pPr>
            <w:r w:rsidRPr="00335E52">
              <w:rPr>
                <w:rFonts w:eastAsia="標楷體" w:hint="eastAsia"/>
                <w:szCs w:val="24"/>
              </w:rPr>
              <w:t>四、裝配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B92BC9">
            <w:pPr>
              <w:jc w:val="center"/>
              <w:rPr>
                <w:rFonts w:eastAsia="標楷體"/>
                <w:szCs w:val="24"/>
              </w:rPr>
            </w:pPr>
            <w:r w:rsidRPr="00335E52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B92BC9">
            <w:pPr>
              <w:pStyle w:val="Default"/>
              <w:jc w:val="both"/>
              <w:rPr>
                <w:rFonts w:eastAsia="標楷體"/>
                <w:color w:val="auto"/>
              </w:rPr>
            </w:pPr>
            <w:r w:rsidRPr="00335E52">
              <w:rPr>
                <w:rFonts w:ascii="Times New Roman" w:eastAsia="標楷體" w:hAnsi="Times New Roman" w:cs="Times New Roman"/>
                <w:color w:val="auto"/>
              </w:rPr>
              <w:t>有下列情形之</w:t>
            </w:r>
            <w:proofErr w:type="gramStart"/>
            <w:r w:rsidRPr="00335E52">
              <w:rPr>
                <w:rFonts w:ascii="Times New Roman" w:eastAsia="標楷體" w:hAnsi="Times New Roman" w:cs="Times New Roman"/>
                <w:color w:val="auto"/>
              </w:rPr>
              <w:t>一</w:t>
            </w:r>
            <w:proofErr w:type="gramEnd"/>
            <w:r w:rsidRPr="00335E52">
              <w:rPr>
                <w:rFonts w:ascii="Times New Roman" w:eastAsia="標楷體" w:hAnsi="Times New Roman" w:cs="Times New Roman"/>
                <w:color w:val="auto"/>
              </w:rPr>
              <w:t>者：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(1)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線路短路或漏電</w:t>
            </w:r>
            <w:r w:rsidRPr="00335E52">
              <w:rPr>
                <w:rFonts w:ascii="Times New Roman" w:eastAsia="標楷體" w:cs="Times New Roman" w:hint="eastAsia"/>
                <w:color w:val="auto"/>
              </w:rPr>
              <w:t>；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(2)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管路破裂間隙超過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2mm</w:t>
            </w:r>
            <w:r w:rsidRPr="00335E52">
              <w:rPr>
                <w:rFonts w:ascii="Times New Roman" w:eastAsia="標楷體" w:cs="Times New Roman" w:hint="eastAsia"/>
                <w:color w:val="auto"/>
              </w:rPr>
              <w:t>；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(3)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導線管內連接</w:t>
            </w:r>
            <w:r w:rsidRPr="00335E52">
              <w:rPr>
                <w:rFonts w:ascii="Times New Roman" w:eastAsia="標楷體" w:cs="Times New Roman" w:hint="eastAsia"/>
                <w:color w:val="auto"/>
              </w:rPr>
              <w:t>；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(4)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接地線以外之連接接頭</w:t>
            </w:r>
            <w:proofErr w:type="gramStart"/>
            <w:r w:rsidRPr="00335E52">
              <w:rPr>
                <w:rFonts w:ascii="Times New Roman" w:eastAsia="標楷體" w:hAnsi="Times New Roman" w:cs="Times New Roman"/>
                <w:color w:val="auto"/>
              </w:rPr>
              <w:t>未纏絕緣</w:t>
            </w:r>
            <w:proofErr w:type="gramEnd"/>
            <w:r w:rsidRPr="00335E52">
              <w:rPr>
                <w:rFonts w:ascii="Times New Roman" w:eastAsia="標楷體" w:hAnsi="Times New Roman" w:cs="Times New Roman"/>
                <w:color w:val="auto"/>
              </w:rPr>
              <w:t>膠帶。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226126">
            <w:pPr>
              <w:jc w:val="center"/>
            </w:pPr>
            <w:r w:rsidRPr="00335E52">
              <w:rPr>
                <w:rFonts w:eastAsia="標楷體" w:hint="eastAsia"/>
                <w:szCs w:val="24"/>
              </w:rPr>
              <w:t>1</w:t>
            </w:r>
            <w:r w:rsidR="00B96ECB" w:rsidRPr="00335E52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B92BC9">
            <w:pPr>
              <w:jc w:val="center"/>
              <w:rPr>
                <w:rFonts w:eastAsia="標楷體"/>
                <w:szCs w:val="24"/>
              </w:rPr>
            </w:pPr>
            <w:r w:rsidRPr="00335E52">
              <w:rPr>
                <w:rFonts w:eastAsia="標楷體" w:hint="eastAsia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B92BC9">
            <w:pPr>
              <w:rPr>
                <w:rFonts w:eastAsia="標楷體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B92BC9">
            <w:pPr>
              <w:rPr>
                <w:rFonts w:eastAsia="標楷體"/>
                <w:szCs w:val="24"/>
              </w:rPr>
            </w:pPr>
          </w:p>
        </w:tc>
      </w:tr>
      <w:tr w:rsidR="00335E52" w:rsidRPr="00335E52" w:rsidTr="00226126">
        <w:trPr>
          <w:cantSplit/>
          <w:trHeight w:val="49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126" w:rsidRPr="00335E52" w:rsidRDefault="00226126" w:rsidP="00B92BC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B92BC9">
            <w:pPr>
              <w:jc w:val="center"/>
              <w:rPr>
                <w:rFonts w:eastAsia="標楷體"/>
                <w:szCs w:val="24"/>
              </w:rPr>
            </w:pPr>
            <w:r w:rsidRPr="00335E52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B92BC9">
            <w:pPr>
              <w:jc w:val="both"/>
              <w:rPr>
                <w:rFonts w:eastAsia="標楷體"/>
                <w:szCs w:val="24"/>
              </w:rPr>
            </w:pPr>
            <w:r w:rsidRPr="00335E52">
              <w:rPr>
                <w:rFonts w:eastAsia="標楷體"/>
                <w:szCs w:val="24"/>
              </w:rPr>
              <w:t>未接地：</w:t>
            </w:r>
            <w:r w:rsidRPr="00335E52">
              <w:rPr>
                <w:rFonts w:eastAsia="標楷體"/>
                <w:szCs w:val="24"/>
              </w:rPr>
              <w:t>(1)</w:t>
            </w:r>
            <w:r w:rsidRPr="00335E52">
              <w:rPr>
                <w:rFonts w:eastAsia="標楷體"/>
                <w:szCs w:val="24"/>
              </w:rPr>
              <w:t>插座接地極</w:t>
            </w:r>
            <w:r w:rsidRPr="00335E52">
              <w:rPr>
                <w:rFonts w:eastAsia="標楷體" w:hint="eastAsia"/>
              </w:rPr>
              <w:t>；</w:t>
            </w:r>
            <w:r w:rsidRPr="00335E52">
              <w:rPr>
                <w:rFonts w:eastAsia="標楷體"/>
                <w:szCs w:val="24"/>
              </w:rPr>
              <w:t>(2)</w:t>
            </w:r>
            <w:r w:rsidRPr="00335E52">
              <w:rPr>
                <w:rFonts w:eastAsia="標楷體"/>
                <w:szCs w:val="24"/>
              </w:rPr>
              <w:t>出線盒</w:t>
            </w:r>
            <w:r w:rsidRPr="00335E52">
              <w:rPr>
                <w:rFonts w:eastAsia="標楷體" w:hint="eastAsia"/>
              </w:rPr>
              <w:t>。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226126">
            <w:pPr>
              <w:jc w:val="center"/>
            </w:pPr>
            <w:r w:rsidRPr="00335E52">
              <w:rPr>
                <w:rFonts w:eastAsia="標楷體" w:hint="eastAsia"/>
                <w:szCs w:val="24"/>
              </w:rPr>
              <w:t>1</w:t>
            </w:r>
            <w:r w:rsidR="00B96ECB" w:rsidRPr="00335E52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B92BC9">
            <w:pPr>
              <w:jc w:val="center"/>
              <w:rPr>
                <w:rFonts w:eastAsia="標楷體"/>
                <w:szCs w:val="24"/>
              </w:rPr>
            </w:pPr>
            <w:r w:rsidRPr="00335E52">
              <w:rPr>
                <w:rFonts w:eastAsia="標楷體" w:hint="eastAsia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B92BC9">
            <w:pPr>
              <w:rPr>
                <w:rFonts w:eastAsia="標楷體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B92BC9">
            <w:pPr>
              <w:rPr>
                <w:rFonts w:eastAsia="標楷體"/>
                <w:szCs w:val="24"/>
              </w:rPr>
            </w:pPr>
          </w:p>
        </w:tc>
      </w:tr>
      <w:tr w:rsidR="00335E52" w:rsidRPr="00335E52" w:rsidTr="00226126">
        <w:trPr>
          <w:cantSplit/>
          <w:trHeight w:val="49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126" w:rsidRPr="00335E52" w:rsidRDefault="00226126" w:rsidP="00B92BC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B92BC9">
            <w:pPr>
              <w:jc w:val="center"/>
              <w:rPr>
                <w:rFonts w:eastAsia="標楷體"/>
                <w:szCs w:val="24"/>
              </w:rPr>
            </w:pPr>
            <w:r w:rsidRPr="00335E52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B92BC9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335E52">
              <w:rPr>
                <w:rFonts w:eastAsia="標楷體" w:hint="eastAsia"/>
                <w:color w:val="auto"/>
              </w:rPr>
              <w:t>導線端子固定不當</w:t>
            </w:r>
            <w:r w:rsidRPr="00335E52">
              <w:rPr>
                <w:rFonts w:eastAsia="標楷體"/>
                <w:color w:val="auto"/>
              </w:rPr>
              <w:t>(</w:t>
            </w:r>
            <w:r w:rsidRPr="00335E52">
              <w:rPr>
                <w:rFonts w:eastAsia="標楷體" w:hint="eastAsia"/>
                <w:color w:val="auto"/>
              </w:rPr>
              <w:t>含未鎖</w:t>
            </w:r>
            <w:r w:rsidRPr="00335E52">
              <w:rPr>
                <w:rFonts w:eastAsia="標楷體"/>
                <w:color w:val="auto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226126">
            <w:pPr>
              <w:jc w:val="center"/>
            </w:pPr>
            <w:r w:rsidRPr="00335E52">
              <w:rPr>
                <w:rFonts w:eastAsia="標楷體" w:hint="eastAsia"/>
                <w:szCs w:val="24"/>
              </w:rPr>
              <w:t>1</w:t>
            </w:r>
            <w:r w:rsidR="00B96ECB" w:rsidRPr="00335E52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B92BC9">
            <w:pPr>
              <w:jc w:val="center"/>
              <w:rPr>
                <w:rFonts w:eastAsia="標楷體"/>
                <w:szCs w:val="24"/>
              </w:rPr>
            </w:pPr>
            <w:r w:rsidRPr="00335E52">
              <w:rPr>
                <w:rFonts w:eastAsia="標楷體" w:hint="eastAsia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B92BC9">
            <w:pPr>
              <w:rPr>
                <w:rFonts w:eastAsia="標楷體"/>
                <w:szCs w:val="24"/>
              </w:rPr>
            </w:pPr>
            <w:r w:rsidRPr="00335E52">
              <w:rPr>
                <w:rFonts w:eastAsia="標楷體"/>
              </w:rPr>
              <w:t xml:space="preserve">　</w:t>
            </w:r>
          </w:p>
        </w:tc>
        <w:tc>
          <w:tcPr>
            <w:tcW w:w="11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B92BC9">
            <w:pPr>
              <w:rPr>
                <w:rFonts w:eastAsia="標楷體"/>
                <w:szCs w:val="24"/>
              </w:rPr>
            </w:pPr>
          </w:p>
        </w:tc>
      </w:tr>
      <w:tr w:rsidR="00335E52" w:rsidRPr="00335E52" w:rsidTr="00226126">
        <w:trPr>
          <w:cantSplit/>
          <w:trHeight w:val="49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126" w:rsidRPr="00335E52" w:rsidRDefault="00226126" w:rsidP="00B92BC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B92BC9">
            <w:pPr>
              <w:jc w:val="center"/>
              <w:rPr>
                <w:rFonts w:eastAsia="標楷體"/>
                <w:szCs w:val="24"/>
              </w:rPr>
            </w:pPr>
            <w:r w:rsidRPr="00335E52"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B92BC9">
            <w:pPr>
              <w:jc w:val="both"/>
              <w:rPr>
                <w:rFonts w:eastAsia="標楷體"/>
                <w:szCs w:val="24"/>
              </w:rPr>
            </w:pPr>
            <w:r w:rsidRPr="00335E52">
              <w:rPr>
                <w:rFonts w:eastAsia="標楷體" w:hint="eastAsia"/>
              </w:rPr>
              <w:t>器具裝置固</w:t>
            </w:r>
            <w:r w:rsidRPr="00335E52">
              <w:rPr>
                <w:rFonts w:ascii="Times New Roman" w:eastAsia="標楷體" w:hAnsi="Times New Roman" w:cs="Times New Roman"/>
              </w:rPr>
              <w:t>定不當：</w:t>
            </w:r>
            <w:r w:rsidRPr="00335E52">
              <w:rPr>
                <w:rFonts w:ascii="Times New Roman" w:eastAsia="標楷體" w:hAnsi="Times New Roman" w:cs="Times New Roman"/>
              </w:rPr>
              <w:t>(1)</w:t>
            </w:r>
            <w:r w:rsidRPr="00335E52">
              <w:rPr>
                <w:rFonts w:ascii="Times New Roman" w:eastAsia="標楷體" w:hAnsi="Times New Roman" w:cs="Times New Roman"/>
              </w:rPr>
              <w:t>插座或開關；</w:t>
            </w:r>
            <w:r w:rsidRPr="00335E52">
              <w:rPr>
                <w:rFonts w:ascii="Times New Roman" w:eastAsia="標楷體" w:hAnsi="Times New Roman" w:cs="Times New Roman"/>
              </w:rPr>
              <w:t>(2)</w:t>
            </w:r>
            <w:r w:rsidRPr="00335E52">
              <w:rPr>
                <w:rFonts w:ascii="Times New Roman" w:eastAsia="標楷體" w:hAnsi="Times New Roman" w:cs="Times New Roman"/>
              </w:rPr>
              <w:t>蓋板或平台。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226126">
            <w:pPr>
              <w:jc w:val="center"/>
            </w:pPr>
            <w:r w:rsidRPr="00335E52">
              <w:rPr>
                <w:rFonts w:eastAsia="標楷體" w:hint="eastAsia"/>
                <w:szCs w:val="24"/>
              </w:rPr>
              <w:t>1</w:t>
            </w:r>
            <w:r w:rsidR="00B96ECB" w:rsidRPr="00335E52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B92BC9">
            <w:pPr>
              <w:jc w:val="center"/>
              <w:rPr>
                <w:rFonts w:eastAsia="標楷體"/>
                <w:szCs w:val="24"/>
              </w:rPr>
            </w:pPr>
            <w:r w:rsidRPr="00335E52">
              <w:rPr>
                <w:rFonts w:eastAsia="標楷體" w:hint="eastAsia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B92BC9">
            <w:pPr>
              <w:rPr>
                <w:rFonts w:eastAsia="標楷體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B92BC9">
            <w:pPr>
              <w:rPr>
                <w:rFonts w:eastAsia="標楷體"/>
                <w:szCs w:val="24"/>
              </w:rPr>
            </w:pPr>
          </w:p>
        </w:tc>
      </w:tr>
      <w:tr w:rsidR="00335E52" w:rsidRPr="00335E52" w:rsidTr="00226126">
        <w:trPr>
          <w:cantSplit/>
          <w:trHeight w:val="49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126" w:rsidRPr="00335E52" w:rsidRDefault="00226126" w:rsidP="00B92BC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B92BC9">
            <w:pPr>
              <w:jc w:val="center"/>
              <w:rPr>
                <w:rFonts w:eastAsia="標楷體"/>
                <w:szCs w:val="24"/>
              </w:rPr>
            </w:pPr>
            <w:r w:rsidRPr="00335E52">
              <w:rPr>
                <w:rFonts w:eastAsia="標楷體" w:hint="eastAsia"/>
                <w:szCs w:val="24"/>
              </w:rPr>
              <w:t>5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B92BC9">
            <w:pPr>
              <w:pStyle w:val="Default"/>
              <w:jc w:val="both"/>
              <w:rPr>
                <w:rFonts w:eastAsia="標楷體"/>
                <w:color w:val="auto"/>
              </w:rPr>
            </w:pPr>
            <w:proofErr w:type="gramStart"/>
            <w:r w:rsidRPr="00335E52">
              <w:rPr>
                <w:rFonts w:ascii="Times New Roman" w:eastAsia="標楷體" w:hAnsi="Times New Roman" w:cs="Times New Roman"/>
                <w:color w:val="auto"/>
              </w:rPr>
              <w:t>分電盤配</w:t>
            </w:r>
            <w:proofErr w:type="gramEnd"/>
            <w:r w:rsidRPr="00335E52">
              <w:rPr>
                <w:rFonts w:ascii="Times New Roman" w:eastAsia="標楷體" w:hAnsi="Times New Roman" w:cs="Times New Roman"/>
                <w:color w:val="auto"/>
              </w:rPr>
              <w:t>線有下列情形：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(1)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導線未依內</w:t>
            </w:r>
            <w:proofErr w:type="gramStart"/>
            <w:r w:rsidRPr="00335E52">
              <w:rPr>
                <w:rFonts w:ascii="Times New Roman" w:eastAsia="標楷體" w:hAnsi="Times New Roman" w:cs="Times New Roman"/>
                <w:color w:val="auto"/>
              </w:rPr>
              <w:t>規</w:t>
            </w:r>
            <w:proofErr w:type="gramEnd"/>
            <w:r w:rsidRPr="00335E52">
              <w:rPr>
                <w:rFonts w:ascii="Times New Roman" w:eastAsia="標楷體" w:hAnsi="Times New Roman" w:cs="Times New Roman"/>
                <w:color w:val="auto"/>
              </w:rPr>
              <w:t>規定連接；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(2)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配線未用活用</w:t>
            </w:r>
            <w:proofErr w:type="gramStart"/>
            <w:r w:rsidRPr="00335E52">
              <w:rPr>
                <w:rFonts w:ascii="Times New Roman" w:eastAsia="標楷體" w:hAnsi="Times New Roman" w:cs="Times New Roman"/>
                <w:color w:val="auto"/>
              </w:rPr>
              <w:t>紮</w:t>
            </w:r>
            <w:proofErr w:type="gramEnd"/>
            <w:r w:rsidRPr="00335E52">
              <w:rPr>
                <w:rFonts w:ascii="Times New Roman" w:eastAsia="標楷體" w:hAnsi="Times New Roman" w:cs="Times New Roman"/>
                <w:color w:val="auto"/>
              </w:rPr>
              <w:t>線帶</w:t>
            </w:r>
            <w:proofErr w:type="gramStart"/>
            <w:r w:rsidRPr="00335E52">
              <w:rPr>
                <w:rFonts w:ascii="Times New Roman" w:eastAsia="標楷體" w:hAnsi="Times New Roman" w:cs="Times New Roman"/>
                <w:color w:val="auto"/>
              </w:rPr>
              <w:t>紮</w:t>
            </w:r>
            <w:proofErr w:type="gramEnd"/>
            <w:r w:rsidRPr="00335E52">
              <w:rPr>
                <w:rFonts w:ascii="Times New Roman" w:eastAsia="標楷體" w:hAnsi="Times New Roman" w:cs="Times New Roman"/>
                <w:color w:val="auto"/>
              </w:rPr>
              <w:t>線；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(3)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配線</w:t>
            </w:r>
            <w:proofErr w:type="gramStart"/>
            <w:r w:rsidRPr="00335E52">
              <w:rPr>
                <w:rFonts w:ascii="Times New Roman" w:eastAsia="標楷體" w:hAnsi="Times New Roman" w:cs="Times New Roman"/>
                <w:color w:val="auto"/>
              </w:rPr>
              <w:t>未與箱盤</w:t>
            </w:r>
            <w:proofErr w:type="gramEnd"/>
            <w:r w:rsidRPr="00335E52">
              <w:rPr>
                <w:rFonts w:ascii="Times New Roman" w:eastAsia="標楷體" w:hAnsi="Times New Roman" w:cs="Times New Roman"/>
                <w:color w:val="auto"/>
              </w:rPr>
              <w:t>成水平或垂直；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(4)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開關上下兩側導線顏色不一致；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(5)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配線</w:t>
            </w:r>
            <w:proofErr w:type="gramStart"/>
            <w:r w:rsidRPr="00335E52">
              <w:rPr>
                <w:rFonts w:ascii="Times New Roman" w:eastAsia="標楷體" w:hAnsi="Times New Roman" w:cs="Times New Roman"/>
                <w:color w:val="auto"/>
              </w:rPr>
              <w:t>超出分電盤</w:t>
            </w:r>
            <w:proofErr w:type="gramEnd"/>
            <w:r w:rsidRPr="00335E52">
              <w:rPr>
                <w:rFonts w:ascii="Times New Roman" w:eastAsia="標楷體" w:hAnsi="Times New Roman" w:cs="Times New Roman"/>
                <w:color w:val="auto"/>
              </w:rPr>
              <w:t>。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226126">
            <w:pPr>
              <w:jc w:val="center"/>
            </w:pPr>
            <w:r w:rsidRPr="00335E52">
              <w:rPr>
                <w:rFonts w:eastAsia="標楷體" w:hint="eastAsia"/>
                <w:szCs w:val="24"/>
              </w:rPr>
              <w:t>1~5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B92BC9">
            <w:pPr>
              <w:jc w:val="center"/>
              <w:rPr>
                <w:rFonts w:eastAsia="標楷體"/>
              </w:rPr>
            </w:pPr>
            <w:r w:rsidRPr="00335E52">
              <w:rPr>
                <w:rFonts w:eastAsia="標楷體" w:hint="eastAsi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B92BC9">
            <w:pPr>
              <w:rPr>
                <w:rFonts w:eastAsia="標楷體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B92BC9">
            <w:pPr>
              <w:rPr>
                <w:rFonts w:eastAsia="標楷體"/>
                <w:szCs w:val="24"/>
              </w:rPr>
            </w:pPr>
          </w:p>
        </w:tc>
      </w:tr>
      <w:tr w:rsidR="00335E52" w:rsidRPr="00335E52" w:rsidTr="00226126">
        <w:trPr>
          <w:cantSplit/>
          <w:trHeight w:val="49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126" w:rsidRPr="00335E52" w:rsidRDefault="00226126" w:rsidP="00B92BC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B92BC9">
            <w:pPr>
              <w:jc w:val="center"/>
              <w:rPr>
                <w:rFonts w:eastAsia="標楷體"/>
                <w:szCs w:val="24"/>
              </w:rPr>
            </w:pPr>
            <w:r w:rsidRPr="00335E52">
              <w:rPr>
                <w:rFonts w:eastAsia="標楷體" w:hint="eastAsia"/>
                <w:szCs w:val="24"/>
              </w:rPr>
              <w:t>6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B92BC9">
            <w:pPr>
              <w:pStyle w:val="Default"/>
              <w:rPr>
                <w:rFonts w:eastAsia="標楷體"/>
                <w:color w:val="auto"/>
              </w:rPr>
            </w:pPr>
            <w:r w:rsidRPr="00335E52">
              <w:rPr>
                <w:rFonts w:ascii="Times New Roman" w:eastAsia="標楷體" w:hAnsi="Times New Roman" w:cs="Times New Roman"/>
                <w:color w:val="auto"/>
              </w:rPr>
              <w:t>線頭與器具之固定有下列情形：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(1)</w:t>
            </w:r>
            <w:proofErr w:type="gramStart"/>
            <w:r w:rsidRPr="00335E52">
              <w:rPr>
                <w:rFonts w:ascii="Times New Roman" w:eastAsia="標楷體" w:hAnsi="Times New Roman" w:cs="Times New Roman"/>
                <w:color w:val="auto"/>
              </w:rPr>
              <w:t>旋緊方向</w:t>
            </w:r>
            <w:proofErr w:type="gramEnd"/>
            <w:r w:rsidRPr="00335E52">
              <w:rPr>
                <w:rFonts w:ascii="Times New Roman" w:eastAsia="標楷體" w:hAnsi="Times New Roman" w:cs="Times New Roman"/>
                <w:color w:val="auto"/>
              </w:rPr>
              <w:t>錯誤</w:t>
            </w:r>
            <w:r w:rsidRPr="00335E52">
              <w:rPr>
                <w:rFonts w:ascii="Times New Roman" w:eastAsia="標楷體" w:hAnsi="Times New Roman" w:cs="Times New Roman" w:hint="eastAsia"/>
                <w:color w:val="auto"/>
              </w:rPr>
              <w:t>；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(2)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未鎖緊或鎖在絕緣皮上</w:t>
            </w:r>
            <w:r w:rsidRPr="00335E52">
              <w:rPr>
                <w:rFonts w:ascii="Times New Roman" w:eastAsia="標楷體" w:hAnsi="Times New Roman" w:cs="Times New Roman" w:hint="eastAsia"/>
                <w:color w:val="auto"/>
              </w:rPr>
              <w:t>；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(3)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導線超出固定螺絲</w:t>
            </w:r>
            <w:r w:rsidRPr="00335E52">
              <w:rPr>
                <w:rFonts w:ascii="Times New Roman" w:eastAsia="標楷體" w:hAnsi="Times New Roman" w:cs="Times New Roman" w:hint="eastAsia"/>
                <w:color w:val="auto"/>
              </w:rPr>
              <w:t>；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(4)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未依器具規定固定</w:t>
            </w:r>
            <w:r w:rsidRPr="00335E52">
              <w:rPr>
                <w:rFonts w:ascii="Times New Roman" w:eastAsia="標楷體" w:hAnsi="Times New Roman" w:cs="Times New Roman" w:hint="eastAsia"/>
                <w:color w:val="auto"/>
              </w:rPr>
              <w:t>；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(5)</w:t>
            </w:r>
            <w:r w:rsidRPr="00335E52">
              <w:rPr>
                <w:rFonts w:ascii="Times New Roman" w:eastAsia="標楷體" w:hAnsi="Times New Roman" w:cs="Times New Roman" w:hint="eastAsia"/>
                <w:color w:val="auto"/>
              </w:rPr>
              <w:t>同一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固定螺絲接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3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條以上導線</w:t>
            </w:r>
            <w:r w:rsidRPr="00335E52">
              <w:rPr>
                <w:rFonts w:ascii="Times New Roman" w:eastAsia="標楷體" w:hAnsi="Times New Roman" w:cs="Times New Roman" w:hint="eastAsia"/>
                <w:color w:val="auto"/>
              </w:rPr>
              <w:t>。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226126">
            <w:pPr>
              <w:jc w:val="center"/>
            </w:pPr>
            <w:r w:rsidRPr="00335E52">
              <w:rPr>
                <w:rFonts w:eastAsia="標楷體" w:hint="eastAsia"/>
                <w:szCs w:val="24"/>
              </w:rPr>
              <w:t>1~5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B92BC9">
            <w:pPr>
              <w:jc w:val="center"/>
              <w:rPr>
                <w:rFonts w:eastAsia="標楷體"/>
                <w:szCs w:val="24"/>
              </w:rPr>
            </w:pPr>
            <w:r w:rsidRPr="00335E52">
              <w:rPr>
                <w:rFonts w:eastAsia="標楷體" w:hint="eastAsia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B92BC9">
            <w:pPr>
              <w:rPr>
                <w:rFonts w:eastAsia="標楷體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B92BC9">
            <w:pPr>
              <w:rPr>
                <w:rFonts w:eastAsia="標楷體"/>
                <w:szCs w:val="24"/>
              </w:rPr>
            </w:pPr>
          </w:p>
        </w:tc>
      </w:tr>
      <w:tr w:rsidR="00335E52" w:rsidRPr="00335E52" w:rsidTr="00226126">
        <w:trPr>
          <w:cantSplit/>
          <w:trHeight w:val="49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126" w:rsidRPr="00335E52" w:rsidRDefault="00226126" w:rsidP="00B92BC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B92BC9">
            <w:pPr>
              <w:jc w:val="center"/>
              <w:rPr>
                <w:rFonts w:eastAsia="標楷體"/>
                <w:szCs w:val="24"/>
              </w:rPr>
            </w:pPr>
            <w:r w:rsidRPr="00335E52">
              <w:rPr>
                <w:rFonts w:eastAsia="標楷體" w:hint="eastAsia"/>
                <w:szCs w:val="24"/>
              </w:rPr>
              <w:t>7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B92BC9">
            <w:pPr>
              <w:pStyle w:val="Default"/>
              <w:jc w:val="both"/>
              <w:rPr>
                <w:rFonts w:eastAsia="標楷體"/>
                <w:color w:val="auto"/>
              </w:rPr>
            </w:pPr>
            <w:proofErr w:type="gramStart"/>
            <w:r w:rsidRPr="00335E52">
              <w:rPr>
                <w:rFonts w:ascii="Times New Roman" w:eastAsia="標楷體" w:hAnsi="Times New Roman" w:cs="Times New Roman"/>
                <w:color w:val="auto"/>
              </w:rPr>
              <w:t>單心或</w:t>
            </w:r>
            <w:proofErr w:type="gramEnd"/>
            <w:r w:rsidRPr="00335E52">
              <w:rPr>
                <w:rFonts w:ascii="Times New Roman" w:eastAsia="標楷體" w:hAnsi="Times New Roman" w:cs="Times New Roman"/>
                <w:color w:val="auto"/>
              </w:rPr>
              <w:t>絞線</w:t>
            </w:r>
            <w:proofErr w:type="gramStart"/>
            <w:r w:rsidRPr="00335E52">
              <w:rPr>
                <w:rFonts w:ascii="Times New Roman" w:eastAsia="標楷體" w:hAnsi="Times New Roman" w:cs="Times New Roman"/>
                <w:color w:val="auto"/>
              </w:rPr>
              <w:t>線端剝線</w:t>
            </w:r>
            <w:proofErr w:type="gramEnd"/>
            <w:r w:rsidRPr="00335E52">
              <w:rPr>
                <w:rFonts w:ascii="Times New Roman" w:eastAsia="標楷體" w:hAnsi="Times New Roman" w:cs="Times New Roman"/>
                <w:color w:val="auto"/>
              </w:rPr>
              <w:t>不良者：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(1)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剝皮過長</w:t>
            </w:r>
            <w:r w:rsidRPr="00335E52">
              <w:rPr>
                <w:rFonts w:ascii="Times New Roman" w:eastAsia="標楷體" w:hAnsi="Times New Roman" w:cs="Times New Roman" w:hint="eastAsia"/>
                <w:color w:val="auto"/>
              </w:rPr>
              <w:t>(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超出</w:t>
            </w:r>
            <w:proofErr w:type="gramStart"/>
            <w:r w:rsidRPr="00335E52">
              <w:rPr>
                <w:rFonts w:ascii="Times New Roman" w:eastAsia="標楷體" w:hAnsi="Times New Roman" w:cs="Times New Roman"/>
                <w:color w:val="auto"/>
              </w:rPr>
              <w:t>器具外達</w:t>
            </w:r>
            <w:proofErr w:type="gramEnd"/>
            <w:r w:rsidRPr="00335E52">
              <w:rPr>
                <w:rFonts w:ascii="Times New Roman" w:eastAsia="標楷體" w:hAnsi="Times New Roman" w:cs="Times New Roman"/>
                <w:color w:val="auto"/>
              </w:rPr>
              <w:t>2mm</w:t>
            </w:r>
            <w:r w:rsidRPr="00335E52">
              <w:rPr>
                <w:rFonts w:ascii="Times New Roman" w:eastAsia="標楷體" w:hAnsi="Times New Roman" w:cs="Times New Roman" w:hint="eastAsia"/>
                <w:color w:val="auto"/>
              </w:rPr>
              <w:t>)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或過短</w:t>
            </w:r>
            <w:r w:rsidRPr="00335E52">
              <w:rPr>
                <w:rFonts w:ascii="Times New Roman" w:eastAsia="標楷體" w:hAnsi="Times New Roman" w:cs="Times New Roman" w:hint="eastAsia"/>
                <w:color w:val="auto"/>
              </w:rPr>
              <w:t>；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(2)</w:t>
            </w:r>
            <w:proofErr w:type="gramStart"/>
            <w:r w:rsidRPr="00335E52">
              <w:rPr>
                <w:rFonts w:ascii="Times New Roman" w:eastAsia="標楷體" w:hAnsi="Times New Roman" w:cs="Times New Roman"/>
                <w:color w:val="auto"/>
              </w:rPr>
              <w:t>剝線處</w:t>
            </w:r>
            <w:proofErr w:type="gramEnd"/>
            <w:r w:rsidRPr="00335E52">
              <w:rPr>
                <w:rFonts w:ascii="Times New Roman" w:eastAsia="標楷體" w:hAnsi="Times New Roman" w:cs="Times New Roman"/>
                <w:color w:val="auto"/>
              </w:rPr>
              <w:t>不平整</w:t>
            </w:r>
            <w:proofErr w:type="gramStart"/>
            <w:r w:rsidRPr="00335E52">
              <w:rPr>
                <w:rFonts w:ascii="Times New Roman" w:eastAsia="標楷體" w:hAnsi="Times New Roman" w:cs="Times New Roman"/>
                <w:color w:val="auto"/>
              </w:rPr>
              <w:t>或斷股</w:t>
            </w:r>
            <w:proofErr w:type="gramEnd"/>
            <w:r w:rsidRPr="00335E52">
              <w:rPr>
                <w:rFonts w:ascii="Times New Roman" w:eastAsia="標楷體" w:hAnsi="Times New Roman" w:cs="Times New Roman"/>
                <w:color w:val="auto"/>
              </w:rPr>
              <w:t>。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226126">
            <w:pPr>
              <w:jc w:val="center"/>
            </w:pPr>
            <w:r w:rsidRPr="00335E52">
              <w:rPr>
                <w:rFonts w:eastAsia="標楷體" w:hint="eastAsia"/>
                <w:szCs w:val="24"/>
              </w:rPr>
              <w:t>1~5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B92BC9">
            <w:pPr>
              <w:jc w:val="center"/>
              <w:rPr>
                <w:rFonts w:eastAsia="標楷體"/>
                <w:szCs w:val="24"/>
              </w:rPr>
            </w:pPr>
            <w:r w:rsidRPr="00335E52">
              <w:rPr>
                <w:rFonts w:eastAsia="標楷體" w:hint="eastAsia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B92BC9">
            <w:pPr>
              <w:rPr>
                <w:rFonts w:eastAsia="標楷體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B92BC9">
            <w:pPr>
              <w:rPr>
                <w:rFonts w:eastAsia="標楷體"/>
                <w:szCs w:val="24"/>
              </w:rPr>
            </w:pPr>
          </w:p>
        </w:tc>
      </w:tr>
      <w:tr w:rsidR="00335E52" w:rsidRPr="00335E52" w:rsidTr="00226126">
        <w:trPr>
          <w:cantSplit/>
          <w:trHeight w:val="499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26" w:rsidRPr="00335E52" w:rsidRDefault="00226126" w:rsidP="00B92BC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B92BC9">
            <w:pPr>
              <w:jc w:val="center"/>
              <w:rPr>
                <w:rFonts w:eastAsia="標楷體"/>
                <w:szCs w:val="24"/>
              </w:rPr>
            </w:pPr>
            <w:r w:rsidRPr="00335E52">
              <w:rPr>
                <w:rFonts w:eastAsia="標楷體" w:hint="eastAsia"/>
                <w:szCs w:val="24"/>
              </w:rPr>
              <w:t>8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B92BC9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335E52">
              <w:rPr>
                <w:rFonts w:eastAsia="標楷體" w:hint="eastAsia"/>
                <w:color w:val="auto"/>
              </w:rPr>
              <w:t>有載導線及接地線端子未使用規定之壓</w:t>
            </w:r>
            <w:proofErr w:type="gramStart"/>
            <w:r w:rsidRPr="00335E52">
              <w:rPr>
                <w:rFonts w:eastAsia="標楷體" w:hint="eastAsia"/>
                <w:color w:val="auto"/>
              </w:rPr>
              <w:t>接鉗壓接或未壓接</w:t>
            </w:r>
            <w:proofErr w:type="gramEnd"/>
            <w:r w:rsidRPr="00335E52">
              <w:rPr>
                <w:rFonts w:eastAsia="標楷體" w:hint="eastAsia"/>
                <w:color w:val="auto"/>
              </w:rPr>
              <w:t>之導線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226126">
            <w:pPr>
              <w:jc w:val="center"/>
            </w:pPr>
            <w:r w:rsidRPr="00335E52">
              <w:rPr>
                <w:rFonts w:eastAsia="標楷體" w:hint="eastAsia"/>
                <w:szCs w:val="24"/>
              </w:rPr>
              <w:t>1~5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B92BC9">
            <w:pPr>
              <w:jc w:val="center"/>
              <w:rPr>
                <w:rFonts w:eastAsia="標楷體"/>
                <w:szCs w:val="24"/>
              </w:rPr>
            </w:pPr>
            <w:r w:rsidRPr="00335E52">
              <w:rPr>
                <w:rFonts w:eastAsia="標楷體" w:hint="eastAsia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B92BC9">
            <w:pPr>
              <w:rPr>
                <w:rFonts w:eastAsia="標楷體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126" w:rsidRPr="00335E52" w:rsidRDefault="00226126" w:rsidP="00B92BC9">
            <w:pPr>
              <w:rPr>
                <w:rFonts w:eastAsia="標楷體"/>
                <w:szCs w:val="24"/>
              </w:rPr>
            </w:pPr>
          </w:p>
        </w:tc>
      </w:tr>
      <w:tr w:rsidR="00335E52" w:rsidRPr="00335E52" w:rsidTr="00056294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7591" w:rsidRPr="00335E52" w:rsidRDefault="00BE7591" w:rsidP="00056294">
            <w:pPr>
              <w:ind w:left="113" w:right="113"/>
              <w:jc w:val="center"/>
              <w:rPr>
                <w:rFonts w:eastAsia="標楷體"/>
                <w:szCs w:val="24"/>
              </w:rPr>
            </w:pPr>
            <w:r w:rsidRPr="00335E52">
              <w:rPr>
                <w:rFonts w:eastAsia="標楷體" w:hint="eastAsia"/>
                <w:szCs w:val="24"/>
              </w:rPr>
              <w:t>五、工作安全與態度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7591" w:rsidRPr="00335E52" w:rsidRDefault="005C707B" w:rsidP="00B92BC9">
            <w:pPr>
              <w:jc w:val="center"/>
              <w:rPr>
                <w:rFonts w:eastAsia="標楷體"/>
                <w:szCs w:val="24"/>
              </w:rPr>
            </w:pPr>
            <w:r w:rsidRPr="00335E52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07B" w:rsidRPr="00335E52" w:rsidRDefault="00BE7591" w:rsidP="00B92BC9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335E52">
              <w:rPr>
                <w:rFonts w:ascii="Times New Roman" w:eastAsia="標楷體" w:hAnsi="Times New Roman" w:cs="Times New Roman"/>
                <w:color w:val="auto"/>
              </w:rPr>
              <w:t>工作態度部分有下列情形之</w:t>
            </w:r>
            <w:proofErr w:type="gramStart"/>
            <w:r w:rsidRPr="00335E52">
              <w:rPr>
                <w:rFonts w:ascii="Times New Roman" w:eastAsia="標楷體" w:hAnsi="Times New Roman" w:cs="Times New Roman"/>
                <w:color w:val="auto"/>
              </w:rPr>
              <w:t>一</w:t>
            </w:r>
            <w:proofErr w:type="gramEnd"/>
            <w:r w:rsidRPr="00335E52">
              <w:rPr>
                <w:rFonts w:ascii="Times New Roman" w:eastAsia="標楷體" w:hAnsi="Times New Roman" w:cs="Times New Roman"/>
                <w:color w:val="auto"/>
              </w:rPr>
              <w:t>者：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(1)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未戴安全帽；</w:t>
            </w:r>
          </w:p>
          <w:p w:rsidR="005C707B" w:rsidRPr="00335E52" w:rsidRDefault="00BE7591" w:rsidP="00B92BC9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335E52">
              <w:rPr>
                <w:rFonts w:ascii="Times New Roman" w:eastAsia="標楷體" w:hAnsi="Times New Roman" w:cs="Times New Roman"/>
                <w:color w:val="auto"/>
              </w:rPr>
              <w:t>(2)</w:t>
            </w:r>
            <w:proofErr w:type="gramStart"/>
            <w:r w:rsidRPr="00335E52">
              <w:rPr>
                <w:rFonts w:ascii="Times New Roman" w:eastAsia="標楷體" w:hAnsi="Times New Roman" w:cs="Times New Roman"/>
                <w:color w:val="auto"/>
              </w:rPr>
              <w:t>未配帶</w:t>
            </w:r>
            <w:proofErr w:type="gramEnd"/>
            <w:r w:rsidRPr="00335E52">
              <w:rPr>
                <w:rFonts w:ascii="Times New Roman" w:eastAsia="標楷體" w:hAnsi="Times New Roman" w:cs="Times New Roman"/>
                <w:color w:val="auto"/>
              </w:rPr>
              <w:t>工具皮帶；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(3)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未注意工作安全而致傷人</w:t>
            </w:r>
            <w:proofErr w:type="gramStart"/>
            <w:r w:rsidRPr="00335E52">
              <w:rPr>
                <w:rFonts w:ascii="Times New Roman" w:eastAsia="標楷體" w:hAnsi="Times New Roman" w:cs="Times New Roman"/>
                <w:color w:val="auto"/>
              </w:rPr>
              <w:t>或傷物</w:t>
            </w:r>
            <w:proofErr w:type="gramEnd"/>
            <w:r w:rsidRPr="00335E52">
              <w:rPr>
                <w:rFonts w:ascii="Times New Roman" w:eastAsia="標楷體" w:hAnsi="Times New Roman" w:cs="Times New Roman"/>
                <w:color w:val="auto"/>
              </w:rPr>
              <w:t>；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(4)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工具使用不正確；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(5)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工具、材料隨意放置；</w:t>
            </w:r>
          </w:p>
          <w:p w:rsidR="005C707B" w:rsidRPr="00335E52" w:rsidRDefault="00BE7591" w:rsidP="00B92BC9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335E52">
              <w:rPr>
                <w:rFonts w:ascii="Times New Roman" w:eastAsia="標楷體" w:hAnsi="Times New Roman" w:cs="Times New Roman"/>
                <w:color w:val="auto"/>
              </w:rPr>
              <w:t>(6)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工作程序、操作方法錯誤；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(7)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工作疏忽</w:t>
            </w:r>
            <w:proofErr w:type="gramStart"/>
            <w:r w:rsidRPr="00335E52">
              <w:rPr>
                <w:rFonts w:ascii="Times New Roman" w:eastAsia="標楷體" w:hAnsi="Times New Roman" w:cs="Times New Roman"/>
                <w:color w:val="auto"/>
              </w:rPr>
              <w:t>致污、</w:t>
            </w:r>
            <w:proofErr w:type="gramEnd"/>
            <w:r w:rsidRPr="00335E52">
              <w:rPr>
                <w:rFonts w:ascii="Times New Roman" w:eastAsia="標楷體" w:hAnsi="Times New Roman" w:cs="Times New Roman"/>
                <w:color w:val="auto"/>
              </w:rPr>
              <w:t>毀、損傷場地設備；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(8)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工作不專心，舉止不良，不聽勸導；</w:t>
            </w:r>
          </w:p>
          <w:p w:rsidR="00BE7591" w:rsidRPr="00335E52" w:rsidRDefault="00BE7591" w:rsidP="00F82404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335E52">
              <w:rPr>
                <w:rFonts w:ascii="Times New Roman" w:eastAsia="標楷體" w:hAnsi="Times New Roman" w:cs="Times New Roman"/>
                <w:color w:val="auto"/>
              </w:rPr>
              <w:t>(9)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工作結束未清理場地、收拾器具；</w:t>
            </w:r>
            <w:r w:rsidRPr="00335E52">
              <w:rPr>
                <w:rFonts w:ascii="Times New Roman" w:eastAsia="標楷體" w:hAnsi="Times New Roman" w:cs="Times New Roman" w:hint="eastAsia"/>
                <w:color w:val="auto"/>
              </w:rPr>
              <w:t>(10)</w:t>
            </w:r>
            <w:r w:rsidRPr="00335E52">
              <w:rPr>
                <w:rFonts w:eastAsia="標楷體"/>
                <w:color w:val="auto"/>
              </w:rPr>
              <w:t>交頭接耳、隨意談論者</w:t>
            </w:r>
            <w:r w:rsidRPr="00335E52">
              <w:rPr>
                <w:rFonts w:ascii="Times New Roman" w:eastAsia="標楷體" w:hAnsi="Times New Roman" w:cs="Times New Roman"/>
                <w:color w:val="auto"/>
              </w:rPr>
              <w:t>。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7591" w:rsidRPr="00335E52" w:rsidRDefault="00161666" w:rsidP="00B92BC9">
            <w:pPr>
              <w:jc w:val="center"/>
              <w:rPr>
                <w:rFonts w:eastAsia="標楷體"/>
                <w:szCs w:val="24"/>
              </w:rPr>
            </w:pPr>
            <w:r w:rsidRPr="00335E52">
              <w:rPr>
                <w:rFonts w:eastAsia="標楷體" w:hint="eastAsia"/>
                <w:szCs w:val="24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7591" w:rsidRPr="00335E52" w:rsidRDefault="00161666" w:rsidP="00B92BC9">
            <w:pPr>
              <w:jc w:val="center"/>
              <w:rPr>
                <w:rFonts w:eastAsia="標楷體"/>
                <w:szCs w:val="24"/>
              </w:rPr>
            </w:pPr>
            <w:r w:rsidRPr="00335E52">
              <w:rPr>
                <w:rFonts w:eastAsia="標楷體" w:hint="eastAsia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7591" w:rsidRPr="00335E52" w:rsidRDefault="00BE7591" w:rsidP="00B92BC9">
            <w:pPr>
              <w:rPr>
                <w:rFonts w:eastAsia="標楷體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7591" w:rsidRPr="00335E52" w:rsidRDefault="00BE7591" w:rsidP="00B92BC9">
            <w:pPr>
              <w:rPr>
                <w:rFonts w:eastAsia="標楷體"/>
                <w:szCs w:val="24"/>
              </w:rPr>
            </w:pPr>
          </w:p>
        </w:tc>
      </w:tr>
      <w:tr w:rsidR="00335E52" w:rsidRPr="00335E52" w:rsidTr="00161666">
        <w:trPr>
          <w:cantSplit/>
          <w:trHeight w:val="860"/>
        </w:trPr>
        <w:tc>
          <w:tcPr>
            <w:tcW w:w="56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BC9" w:rsidRPr="00335E52" w:rsidRDefault="00161666" w:rsidP="00161666">
            <w:pPr>
              <w:jc w:val="center"/>
              <w:rPr>
                <w:rFonts w:eastAsia="標楷體"/>
              </w:rPr>
            </w:pPr>
            <w:r w:rsidRPr="00335E52">
              <w:rPr>
                <w:rFonts w:eastAsia="標楷體"/>
                <w:sz w:val="28"/>
                <w:szCs w:val="28"/>
              </w:rPr>
              <w:t>總</w:t>
            </w:r>
            <w:r w:rsidRPr="00335E52">
              <w:rPr>
                <w:rFonts w:eastAsia="標楷體"/>
                <w:sz w:val="28"/>
                <w:szCs w:val="28"/>
              </w:rPr>
              <w:t xml:space="preserve">  </w:t>
            </w:r>
            <w:r w:rsidRPr="00335E52">
              <w:rPr>
                <w:rFonts w:eastAsia="標楷體"/>
                <w:sz w:val="28"/>
                <w:szCs w:val="28"/>
              </w:rPr>
              <w:t>計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BC9" w:rsidRPr="00335E52" w:rsidRDefault="00B92BC9" w:rsidP="00B92BC9">
            <w:pPr>
              <w:jc w:val="center"/>
              <w:rPr>
                <w:rFonts w:eastAsia="標楷體"/>
              </w:rPr>
            </w:pPr>
            <w:r w:rsidRPr="00335E52">
              <w:rPr>
                <w:rFonts w:eastAsia="標楷體"/>
              </w:rPr>
              <w:t>扣分</w:t>
            </w:r>
            <w:r w:rsidRPr="00335E52">
              <w:rPr>
                <w:rFonts w:eastAsia="標楷體" w:hint="eastAsia"/>
              </w:rPr>
              <w:t>(D)</w:t>
            </w: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C9" w:rsidRPr="00335E52" w:rsidRDefault="00B92BC9" w:rsidP="00B92BC9">
            <w:pPr>
              <w:rPr>
                <w:rFonts w:eastAsia="標楷體"/>
              </w:rPr>
            </w:pPr>
          </w:p>
        </w:tc>
      </w:tr>
      <w:tr w:rsidR="00335E52" w:rsidRPr="00335E52" w:rsidTr="00431198">
        <w:trPr>
          <w:cantSplit/>
          <w:trHeight w:val="881"/>
        </w:trPr>
        <w:tc>
          <w:tcPr>
            <w:tcW w:w="56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C9" w:rsidRPr="00335E52" w:rsidRDefault="00B92BC9" w:rsidP="00B92BC9">
            <w:pPr>
              <w:rPr>
                <w:rFonts w:eastAsia="標楷體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BC9" w:rsidRPr="00335E52" w:rsidRDefault="00B92BC9" w:rsidP="00B92BC9">
            <w:pPr>
              <w:jc w:val="center"/>
              <w:rPr>
                <w:rFonts w:eastAsia="標楷體"/>
              </w:rPr>
            </w:pPr>
            <w:r w:rsidRPr="00335E52">
              <w:rPr>
                <w:rFonts w:eastAsia="標楷體"/>
              </w:rPr>
              <w:t>得分</w:t>
            </w:r>
          </w:p>
          <w:p w:rsidR="00B92BC9" w:rsidRPr="00335E52" w:rsidRDefault="00B92BC9" w:rsidP="00B92BC9">
            <w:pPr>
              <w:jc w:val="center"/>
              <w:rPr>
                <w:rFonts w:eastAsia="標楷體"/>
              </w:rPr>
            </w:pPr>
            <w:r w:rsidRPr="00335E52">
              <w:rPr>
                <w:rFonts w:eastAsia="標楷體" w:hint="eastAsia"/>
              </w:rPr>
              <w:t>100-</w:t>
            </w:r>
            <w:r w:rsidRPr="00335E52">
              <w:rPr>
                <w:rFonts w:eastAsia="標楷體"/>
              </w:rPr>
              <w:t>(</w:t>
            </w:r>
            <w:r w:rsidRPr="00335E52">
              <w:rPr>
                <w:rFonts w:eastAsia="標楷體" w:hint="eastAsia"/>
              </w:rPr>
              <w:t>D</w:t>
            </w:r>
            <w:r w:rsidRPr="00335E52">
              <w:rPr>
                <w:rFonts w:eastAsia="標楷體"/>
              </w:rPr>
              <w:t>)</w:t>
            </w: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C9" w:rsidRPr="00335E52" w:rsidRDefault="00B92BC9" w:rsidP="00B92BC9">
            <w:pPr>
              <w:rPr>
                <w:rFonts w:eastAsia="標楷體"/>
              </w:rPr>
            </w:pPr>
          </w:p>
        </w:tc>
      </w:tr>
      <w:tr w:rsidR="00335E52" w:rsidRPr="00335E52" w:rsidTr="00161666">
        <w:trPr>
          <w:cantSplit/>
          <w:trHeight w:val="872"/>
        </w:trPr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C9" w:rsidRPr="00335E52" w:rsidRDefault="00B92BC9" w:rsidP="00161666">
            <w:pPr>
              <w:jc w:val="center"/>
              <w:rPr>
                <w:rFonts w:eastAsia="標楷體"/>
                <w:szCs w:val="24"/>
              </w:rPr>
            </w:pPr>
            <w:r w:rsidRPr="00335E52">
              <w:rPr>
                <w:rFonts w:eastAsia="標楷體"/>
              </w:rPr>
              <w:t>監</w:t>
            </w:r>
            <w:r w:rsidRPr="00335E52">
              <w:rPr>
                <w:rFonts w:eastAsia="標楷體"/>
              </w:rPr>
              <w:t xml:space="preserve"> </w:t>
            </w:r>
            <w:r w:rsidRPr="00335E52">
              <w:rPr>
                <w:rFonts w:eastAsia="標楷體"/>
              </w:rPr>
              <w:t>評</w:t>
            </w:r>
            <w:r w:rsidRPr="00335E52">
              <w:rPr>
                <w:rFonts w:eastAsia="標楷體"/>
              </w:rPr>
              <w:t xml:space="preserve"> </w:t>
            </w:r>
            <w:r w:rsidRPr="00335E52">
              <w:rPr>
                <w:rFonts w:eastAsia="標楷體"/>
              </w:rPr>
              <w:t>長</w:t>
            </w:r>
          </w:p>
        </w:tc>
        <w:tc>
          <w:tcPr>
            <w:tcW w:w="71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BC9" w:rsidRPr="00335E52" w:rsidRDefault="00B92BC9" w:rsidP="00B92BC9">
            <w:pPr>
              <w:rPr>
                <w:rFonts w:eastAsia="標楷體"/>
                <w:szCs w:val="24"/>
              </w:rPr>
            </w:pPr>
            <w:r w:rsidRPr="00335E52">
              <w:rPr>
                <w:rFonts w:eastAsia="標楷體"/>
              </w:rPr>
              <w:t xml:space="preserve">　</w:t>
            </w:r>
          </w:p>
          <w:p w:rsidR="00B92BC9" w:rsidRPr="00335E52" w:rsidRDefault="00B92BC9" w:rsidP="00B92BC9">
            <w:pPr>
              <w:rPr>
                <w:rFonts w:eastAsia="標楷體"/>
                <w:szCs w:val="24"/>
              </w:rPr>
            </w:pPr>
            <w:r w:rsidRPr="00335E52">
              <w:rPr>
                <w:rFonts w:eastAsia="標楷體"/>
              </w:rPr>
              <w:t xml:space="preserve">　</w:t>
            </w:r>
          </w:p>
        </w:tc>
      </w:tr>
      <w:tr w:rsidR="00335E52" w:rsidRPr="00335E52" w:rsidTr="00161666">
        <w:trPr>
          <w:cantSplit/>
          <w:trHeight w:val="766"/>
        </w:trPr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C9" w:rsidRPr="00335E52" w:rsidRDefault="00B92BC9" w:rsidP="00161666">
            <w:pPr>
              <w:jc w:val="center"/>
              <w:rPr>
                <w:rFonts w:eastAsia="標楷體"/>
                <w:szCs w:val="24"/>
              </w:rPr>
            </w:pPr>
            <w:r w:rsidRPr="00335E52">
              <w:rPr>
                <w:rFonts w:eastAsia="標楷體"/>
              </w:rPr>
              <w:t>簽</w:t>
            </w:r>
            <w:r w:rsidRPr="00335E52">
              <w:rPr>
                <w:rFonts w:eastAsia="標楷體"/>
              </w:rPr>
              <w:t xml:space="preserve">    </w:t>
            </w:r>
            <w:r w:rsidRPr="00335E52">
              <w:rPr>
                <w:rFonts w:eastAsia="標楷體"/>
              </w:rPr>
              <w:t>名</w:t>
            </w:r>
          </w:p>
        </w:tc>
        <w:tc>
          <w:tcPr>
            <w:tcW w:w="71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2BC9" w:rsidRPr="00335E52" w:rsidRDefault="00B92BC9" w:rsidP="00B92BC9">
            <w:pPr>
              <w:rPr>
                <w:rFonts w:eastAsia="標楷體"/>
                <w:szCs w:val="24"/>
              </w:rPr>
            </w:pPr>
          </w:p>
        </w:tc>
      </w:tr>
    </w:tbl>
    <w:p w:rsidR="00CB1EAF" w:rsidRPr="00335E52" w:rsidRDefault="00CB1EAF" w:rsidP="00CB1EAF">
      <w:pPr>
        <w:tabs>
          <w:tab w:val="left" w:pos="3045"/>
          <w:tab w:val="center" w:pos="4819"/>
        </w:tabs>
        <w:snapToGrid w:val="0"/>
        <w:ind w:leftChars="-200" w:left="-480"/>
        <w:jc w:val="both"/>
        <w:rPr>
          <w:rFonts w:eastAsia="標楷體"/>
          <w:sz w:val="28"/>
          <w:szCs w:val="28"/>
        </w:rPr>
      </w:pPr>
    </w:p>
    <w:p w:rsidR="00255442" w:rsidRPr="00335E52" w:rsidRDefault="00CB1EAF" w:rsidP="00A77583">
      <w:pPr>
        <w:widowControl/>
        <w:ind w:firstLineChars="600" w:firstLine="1440"/>
        <w:rPr>
          <w:rFonts w:ascii="標楷體" w:eastAsia="標楷體" w:hAnsi="標楷體" w:cs="華康楷書體W7(P)"/>
          <w:b/>
          <w:bCs/>
          <w:sz w:val="36"/>
          <w:szCs w:val="28"/>
        </w:rPr>
      </w:pPr>
      <w:r w:rsidRPr="00335E52">
        <w:rPr>
          <w:rFonts w:ascii="標楷體" w:eastAsia="標楷體" w:hAnsi="標楷體"/>
        </w:rPr>
        <w:br w:type="page"/>
      </w:r>
      <w:r w:rsidR="00255442" w:rsidRPr="00335E52">
        <w:rPr>
          <w:rFonts w:ascii="標楷體" w:eastAsia="標楷體" w:hAnsi="標楷體" w:cs="華康楷書體W7(P)" w:hint="eastAsia"/>
          <w:b/>
          <w:bCs/>
          <w:sz w:val="36"/>
          <w:szCs w:val="28"/>
        </w:rPr>
        <w:lastRenderedPageBreak/>
        <w:t>新竹縣1</w:t>
      </w:r>
      <w:r w:rsidR="005962F6" w:rsidRPr="00335E52">
        <w:rPr>
          <w:rFonts w:ascii="標楷體" w:eastAsia="標楷體" w:hAnsi="標楷體" w:cs="華康楷書體W7(P)" w:hint="eastAsia"/>
          <w:b/>
          <w:bCs/>
          <w:sz w:val="36"/>
          <w:szCs w:val="28"/>
        </w:rPr>
        <w:t>12</w:t>
      </w:r>
      <w:r w:rsidR="00255442" w:rsidRPr="00335E52">
        <w:rPr>
          <w:rFonts w:ascii="標楷體" w:eastAsia="標楷體" w:hAnsi="標楷體" w:cs="華康楷書體W7(P)" w:hint="eastAsia"/>
          <w:b/>
          <w:bCs/>
          <w:sz w:val="36"/>
          <w:szCs w:val="28"/>
        </w:rPr>
        <w:t>學年度國民中學技藝教育課程競賽</w:t>
      </w:r>
    </w:p>
    <w:p w:rsidR="00CB1EAF" w:rsidRPr="00335E52" w:rsidRDefault="00255442" w:rsidP="009E35B9">
      <w:pPr>
        <w:snapToGrid w:val="0"/>
        <w:spacing w:afterLines="50" w:after="180"/>
        <w:jc w:val="center"/>
        <w:rPr>
          <w:rFonts w:eastAsia="標楷體"/>
          <w:sz w:val="28"/>
          <w:szCs w:val="28"/>
        </w:rPr>
      </w:pPr>
      <w:r w:rsidRPr="00335E52">
        <w:rPr>
          <w:rFonts w:ascii="標楷體" w:eastAsia="標楷體" w:hAnsi="標楷體" w:cs="華康楷書體W7(P)" w:hint="eastAsia"/>
          <w:b/>
          <w:bCs/>
          <w:sz w:val="36"/>
          <w:szCs w:val="28"/>
        </w:rPr>
        <w:t>電</w:t>
      </w:r>
      <w:r w:rsidRPr="00335E52">
        <w:rPr>
          <w:rFonts w:ascii="標楷體" w:eastAsia="標楷體" w:hAnsi="標楷體" w:cs="華康楷書體W7(P)"/>
          <w:b/>
          <w:bCs/>
          <w:sz w:val="36"/>
          <w:szCs w:val="28"/>
        </w:rPr>
        <w:t>機電子</w:t>
      </w:r>
      <w:r w:rsidRPr="00335E52">
        <w:rPr>
          <w:rFonts w:ascii="標楷體" w:eastAsia="標楷體" w:hAnsi="標楷體" w:cs="華康楷書體W7(P)" w:hint="eastAsia"/>
          <w:b/>
          <w:bCs/>
          <w:sz w:val="36"/>
          <w:szCs w:val="28"/>
        </w:rPr>
        <w:t>群-室內</w:t>
      </w:r>
      <w:proofErr w:type="gramStart"/>
      <w:r w:rsidRPr="00335E52">
        <w:rPr>
          <w:rFonts w:ascii="標楷體" w:eastAsia="標楷體" w:hAnsi="標楷體" w:cs="華康楷書體W7(P)" w:hint="eastAsia"/>
          <w:b/>
          <w:bCs/>
          <w:sz w:val="36"/>
          <w:szCs w:val="28"/>
        </w:rPr>
        <w:t>配線職類</w:t>
      </w:r>
      <w:proofErr w:type="gramEnd"/>
      <w:r w:rsidRPr="00335E52">
        <w:rPr>
          <w:rFonts w:ascii="標楷體" w:eastAsia="標楷體" w:hAnsi="標楷體" w:cs="華康楷書體W7(P)"/>
          <w:b/>
          <w:sz w:val="36"/>
          <w:szCs w:val="28"/>
        </w:rPr>
        <w:t>試場規則</w:t>
      </w:r>
    </w:p>
    <w:p w:rsidR="00CB1EAF" w:rsidRPr="00335E52" w:rsidRDefault="00CB1EAF" w:rsidP="00CB1EAF">
      <w:pPr>
        <w:pStyle w:val="a4"/>
        <w:numPr>
          <w:ilvl w:val="0"/>
          <w:numId w:val="4"/>
        </w:numPr>
        <w:ind w:leftChars="0" w:left="480" w:hangingChars="200" w:hanging="480"/>
        <w:rPr>
          <w:rFonts w:eastAsia="標楷體"/>
        </w:rPr>
      </w:pPr>
      <w:r w:rsidRPr="00335E52">
        <w:rPr>
          <w:rFonts w:eastAsia="標楷體"/>
        </w:rPr>
        <w:t>競賽者應提前</w:t>
      </w:r>
      <w:r w:rsidRPr="00335E52">
        <w:rPr>
          <w:rFonts w:eastAsia="標楷體"/>
        </w:rPr>
        <w:t>20</w:t>
      </w:r>
      <w:r w:rsidRPr="00335E52">
        <w:rPr>
          <w:rFonts w:eastAsia="標楷體"/>
        </w:rPr>
        <w:t>分鐘到達承辦學校</w:t>
      </w:r>
      <w:r w:rsidRPr="00335E52">
        <w:rPr>
          <w:rFonts w:eastAsia="標楷體" w:hint="eastAsia"/>
        </w:rPr>
        <w:t>內思</w:t>
      </w:r>
      <w:r w:rsidRPr="00335E52">
        <w:rPr>
          <w:rFonts w:eastAsia="標楷體"/>
        </w:rPr>
        <w:t>高工，如於競賽開始後遲到</w:t>
      </w:r>
      <w:r w:rsidRPr="00335E52">
        <w:rPr>
          <w:rFonts w:eastAsia="標楷體" w:hint="eastAsia"/>
        </w:rPr>
        <w:t>1</w:t>
      </w:r>
      <w:r w:rsidRPr="00335E52">
        <w:rPr>
          <w:rFonts w:eastAsia="標楷體"/>
        </w:rPr>
        <w:t>5</w:t>
      </w:r>
      <w:r w:rsidRPr="00335E52">
        <w:rPr>
          <w:rFonts w:eastAsia="標楷體"/>
        </w:rPr>
        <w:t>分鐘以上者，則由考區主任同意後，始得讓競賽者進場應試，</w:t>
      </w:r>
      <w:r w:rsidRPr="00335E52">
        <w:rPr>
          <w:rFonts w:eastAsia="標楷體" w:hint="eastAsia"/>
        </w:rPr>
        <w:t>惟</w:t>
      </w:r>
      <w:r w:rsidRPr="00335E52">
        <w:rPr>
          <w:rFonts w:eastAsia="標楷體"/>
        </w:rPr>
        <w:t>測驗結束時間</w:t>
      </w:r>
      <w:proofErr w:type="gramStart"/>
      <w:r w:rsidRPr="00335E52">
        <w:rPr>
          <w:rFonts w:eastAsia="標楷體"/>
        </w:rPr>
        <w:t>不</w:t>
      </w:r>
      <w:proofErr w:type="gramEnd"/>
      <w:r w:rsidRPr="00335E52">
        <w:rPr>
          <w:rFonts w:eastAsia="標楷體" w:hint="eastAsia"/>
        </w:rPr>
        <w:t>另行</w:t>
      </w:r>
      <w:r w:rsidRPr="00335E52">
        <w:rPr>
          <w:rFonts w:eastAsia="標楷體"/>
        </w:rPr>
        <w:t>延</w:t>
      </w:r>
      <w:r w:rsidRPr="00335E52">
        <w:rPr>
          <w:rFonts w:eastAsia="標楷體" w:hint="eastAsia"/>
        </w:rPr>
        <w:t>長</w:t>
      </w:r>
      <w:r w:rsidRPr="00335E52">
        <w:rPr>
          <w:rFonts w:eastAsia="標楷體"/>
        </w:rPr>
        <w:t>。</w:t>
      </w:r>
    </w:p>
    <w:p w:rsidR="00CB1EAF" w:rsidRPr="00335E52" w:rsidRDefault="00CB1EAF" w:rsidP="00CB1EAF">
      <w:pPr>
        <w:numPr>
          <w:ilvl w:val="0"/>
          <w:numId w:val="4"/>
        </w:numPr>
        <w:ind w:leftChars="25" w:left="540" w:hangingChars="200" w:hanging="480"/>
        <w:jc w:val="both"/>
        <w:rPr>
          <w:rFonts w:eastAsia="標楷體"/>
        </w:rPr>
      </w:pPr>
      <w:r w:rsidRPr="00335E52">
        <w:rPr>
          <w:rFonts w:eastAsia="標楷體"/>
        </w:rPr>
        <w:t>競賽者進入競賽場，不得攜帶規定以外之文具或</w:t>
      </w:r>
      <w:r w:rsidRPr="00335E52">
        <w:rPr>
          <w:rFonts w:eastAsia="標楷體" w:hint="eastAsia"/>
        </w:rPr>
        <w:t>器</w:t>
      </w:r>
      <w:r w:rsidRPr="00335E52">
        <w:rPr>
          <w:rFonts w:eastAsia="標楷體"/>
        </w:rPr>
        <w:t>具設備、材料及預先製妥之</w:t>
      </w:r>
      <w:r w:rsidRPr="00335E52">
        <w:rPr>
          <w:rFonts w:eastAsia="標楷體" w:hint="eastAsia"/>
        </w:rPr>
        <w:t>管</w:t>
      </w:r>
      <w:r w:rsidRPr="00335E52">
        <w:rPr>
          <w:rFonts w:eastAsia="標楷體"/>
        </w:rPr>
        <w:t>件</w:t>
      </w:r>
      <w:r w:rsidRPr="00335E52">
        <w:rPr>
          <w:rFonts w:eastAsia="標楷體" w:hint="eastAsia"/>
        </w:rPr>
        <w:t>，</w:t>
      </w:r>
      <w:r w:rsidRPr="00335E52">
        <w:rPr>
          <w:rFonts w:eastAsia="標楷體"/>
        </w:rPr>
        <w:t>一經查出以零分計算。</w:t>
      </w:r>
    </w:p>
    <w:p w:rsidR="00CB1EAF" w:rsidRPr="00335E52" w:rsidRDefault="00CB1EAF" w:rsidP="00CB1EAF">
      <w:pPr>
        <w:numPr>
          <w:ilvl w:val="0"/>
          <w:numId w:val="4"/>
        </w:numPr>
        <w:ind w:leftChars="25" w:left="540" w:hangingChars="200" w:hanging="480"/>
        <w:jc w:val="both"/>
        <w:rPr>
          <w:rFonts w:eastAsia="標楷體"/>
        </w:rPr>
      </w:pPr>
      <w:r w:rsidRPr="00335E52">
        <w:rPr>
          <w:rFonts w:eastAsia="標楷體"/>
        </w:rPr>
        <w:t>競賽者入場後，按分配工作</w:t>
      </w:r>
      <w:r w:rsidRPr="00335E52">
        <w:rPr>
          <w:rFonts w:eastAsia="標楷體" w:hint="eastAsia"/>
        </w:rPr>
        <w:t>崗位</w:t>
      </w:r>
      <w:r w:rsidRPr="00335E52">
        <w:rPr>
          <w:rFonts w:eastAsia="標楷體"/>
        </w:rPr>
        <w:t>對號就位，經監評人員將試題</w:t>
      </w:r>
      <w:r w:rsidRPr="00335E52">
        <w:rPr>
          <w:rFonts w:eastAsia="標楷體" w:hint="eastAsia"/>
        </w:rPr>
        <w:t>、器具</w:t>
      </w:r>
      <w:r w:rsidRPr="00335E52">
        <w:rPr>
          <w:rFonts w:eastAsia="標楷體"/>
        </w:rPr>
        <w:t>設備</w:t>
      </w:r>
      <w:r w:rsidRPr="00335E52">
        <w:rPr>
          <w:rFonts w:eastAsia="標楷體" w:hint="eastAsia"/>
        </w:rPr>
        <w:t>和</w:t>
      </w:r>
      <w:r w:rsidRPr="00335E52">
        <w:rPr>
          <w:rFonts w:eastAsia="標楷體"/>
        </w:rPr>
        <w:t>材料分發後，始得作各項檢查。</w:t>
      </w:r>
    </w:p>
    <w:p w:rsidR="00CB1EAF" w:rsidRPr="00335E52" w:rsidRDefault="00CB1EAF" w:rsidP="00CB1EAF">
      <w:pPr>
        <w:numPr>
          <w:ilvl w:val="0"/>
          <w:numId w:val="4"/>
        </w:numPr>
        <w:ind w:leftChars="25" w:left="540" w:hangingChars="200" w:hanging="480"/>
        <w:jc w:val="both"/>
        <w:rPr>
          <w:rFonts w:eastAsia="標楷體"/>
        </w:rPr>
      </w:pPr>
      <w:r w:rsidRPr="00335E52">
        <w:rPr>
          <w:rFonts w:eastAsia="標楷體"/>
        </w:rPr>
        <w:t>競賽者應將</w:t>
      </w:r>
      <w:r w:rsidRPr="00335E52">
        <w:rPr>
          <w:rFonts w:eastAsia="標楷體"/>
          <w:b/>
          <w:szCs w:val="24"/>
        </w:rPr>
        <w:t>學生</w:t>
      </w:r>
      <w:r w:rsidRPr="00335E52">
        <w:rPr>
          <w:rFonts w:eastAsia="標楷體"/>
          <w:b/>
        </w:rPr>
        <w:t>證</w:t>
      </w:r>
      <w:r w:rsidRPr="00335E52">
        <w:rPr>
          <w:rFonts w:eastAsia="標楷體" w:hint="eastAsia"/>
        </w:rPr>
        <w:t>掛於試場</w:t>
      </w:r>
      <w:r w:rsidRPr="00335E52">
        <w:rPr>
          <w:rFonts w:eastAsia="標楷體"/>
        </w:rPr>
        <w:t>工作</w:t>
      </w:r>
      <w:r w:rsidRPr="00335E52">
        <w:rPr>
          <w:rFonts w:eastAsia="標楷體" w:hint="eastAsia"/>
        </w:rPr>
        <w:t>崗位指定位置</w:t>
      </w:r>
      <w:r w:rsidRPr="00335E52">
        <w:rPr>
          <w:rFonts w:eastAsia="標楷體"/>
        </w:rPr>
        <w:t>以備核對，未帶者由監考老師會同考區主任確認後得讓競賽者進場應試。</w:t>
      </w:r>
    </w:p>
    <w:p w:rsidR="00CB1EAF" w:rsidRPr="00335E52" w:rsidRDefault="00CB1EAF" w:rsidP="00CB1EAF">
      <w:pPr>
        <w:numPr>
          <w:ilvl w:val="0"/>
          <w:numId w:val="4"/>
        </w:numPr>
        <w:ind w:leftChars="25" w:left="540" w:hangingChars="200" w:hanging="480"/>
        <w:jc w:val="both"/>
        <w:rPr>
          <w:rFonts w:eastAsia="標楷體"/>
        </w:rPr>
      </w:pPr>
      <w:r w:rsidRPr="00335E52">
        <w:rPr>
          <w:rFonts w:eastAsia="標楷體"/>
        </w:rPr>
        <w:t>競賽者對競賽場地</w:t>
      </w:r>
      <w:r w:rsidRPr="00335E52">
        <w:rPr>
          <w:rFonts w:eastAsia="標楷體" w:hint="eastAsia"/>
        </w:rPr>
        <w:t>器具</w:t>
      </w:r>
      <w:r w:rsidRPr="00335E52">
        <w:rPr>
          <w:rFonts w:eastAsia="標楷體"/>
        </w:rPr>
        <w:t>設備必須妥善使用，如有故意損壞者，應負賠償責任。</w:t>
      </w:r>
    </w:p>
    <w:p w:rsidR="00CB1EAF" w:rsidRPr="00335E52" w:rsidRDefault="00CB1EAF" w:rsidP="00CB1EAF">
      <w:pPr>
        <w:numPr>
          <w:ilvl w:val="0"/>
          <w:numId w:val="4"/>
        </w:numPr>
        <w:ind w:leftChars="25" w:left="540" w:hangingChars="200" w:hanging="480"/>
        <w:jc w:val="both"/>
        <w:rPr>
          <w:rFonts w:eastAsia="標楷體"/>
        </w:rPr>
      </w:pPr>
      <w:r w:rsidRPr="00335E52">
        <w:rPr>
          <w:rFonts w:eastAsia="標楷體"/>
        </w:rPr>
        <w:t>競賽者應核對工作</w:t>
      </w:r>
      <w:r w:rsidRPr="00335E52">
        <w:rPr>
          <w:rFonts w:eastAsia="標楷體" w:hint="eastAsia"/>
        </w:rPr>
        <w:t>崗位</w:t>
      </w:r>
      <w:r w:rsidRPr="00335E52">
        <w:rPr>
          <w:rFonts w:eastAsia="標楷體"/>
        </w:rPr>
        <w:t>之試</w:t>
      </w:r>
      <w:r w:rsidRPr="00335E52">
        <w:rPr>
          <w:rFonts w:eastAsia="標楷體" w:hint="eastAsia"/>
        </w:rPr>
        <w:t>題</w:t>
      </w:r>
      <w:r w:rsidRPr="00335E52">
        <w:rPr>
          <w:rFonts w:eastAsia="標楷體"/>
        </w:rPr>
        <w:t>有無</w:t>
      </w:r>
      <w:r w:rsidRPr="00335E52">
        <w:rPr>
          <w:rFonts w:eastAsia="標楷體" w:hint="eastAsia"/>
        </w:rPr>
        <w:t>配置</w:t>
      </w:r>
      <w:r w:rsidRPr="00335E52">
        <w:rPr>
          <w:rFonts w:eastAsia="標楷體"/>
        </w:rPr>
        <w:t>錯誤</w:t>
      </w:r>
      <w:r w:rsidRPr="00335E52">
        <w:rPr>
          <w:rFonts w:eastAsia="標楷體" w:hint="eastAsia"/>
        </w:rPr>
        <w:t>或缺少管件</w:t>
      </w:r>
      <w:r w:rsidRPr="00335E52">
        <w:rPr>
          <w:rFonts w:eastAsia="標楷體"/>
        </w:rPr>
        <w:t>，如發現不符，應即告知監評人員處理。</w:t>
      </w:r>
    </w:p>
    <w:p w:rsidR="00CB1EAF" w:rsidRPr="00335E52" w:rsidRDefault="00CB1EAF" w:rsidP="00CB1EAF">
      <w:pPr>
        <w:numPr>
          <w:ilvl w:val="0"/>
          <w:numId w:val="4"/>
        </w:numPr>
        <w:ind w:leftChars="25" w:left="540" w:hangingChars="200" w:hanging="480"/>
        <w:jc w:val="both"/>
        <w:rPr>
          <w:rFonts w:eastAsia="標楷體"/>
        </w:rPr>
      </w:pPr>
      <w:r w:rsidRPr="00335E52">
        <w:rPr>
          <w:rFonts w:eastAsia="標楷體"/>
        </w:rPr>
        <w:t>競賽者如對監評人員宣佈之試題或說明有疑問時，得於原位舉手，</w:t>
      </w:r>
      <w:proofErr w:type="gramStart"/>
      <w:r w:rsidRPr="00335E52">
        <w:rPr>
          <w:rFonts w:eastAsia="標楷體" w:hint="eastAsia"/>
        </w:rPr>
        <w:t>俟</w:t>
      </w:r>
      <w:proofErr w:type="gramEnd"/>
      <w:r w:rsidRPr="00335E52">
        <w:rPr>
          <w:rFonts w:eastAsia="標楷體"/>
        </w:rPr>
        <w:t>監評人員許可後，始得發問。</w:t>
      </w:r>
    </w:p>
    <w:p w:rsidR="00CB1EAF" w:rsidRPr="00335E52" w:rsidRDefault="00525AA9" w:rsidP="00CB1EAF">
      <w:pPr>
        <w:numPr>
          <w:ilvl w:val="0"/>
          <w:numId w:val="4"/>
        </w:numPr>
        <w:ind w:leftChars="25" w:left="540" w:hangingChars="200" w:hanging="480"/>
        <w:jc w:val="both"/>
        <w:rPr>
          <w:rFonts w:eastAsia="標楷體"/>
        </w:rPr>
      </w:pPr>
      <w:r w:rsidRPr="00335E52">
        <w:rPr>
          <w:rFonts w:eastAsia="標楷體" w:hint="eastAsia"/>
        </w:rPr>
        <w:t>經</w:t>
      </w:r>
      <w:r w:rsidR="0043410E" w:rsidRPr="00335E52">
        <w:rPr>
          <w:rFonts w:eastAsia="標楷體"/>
        </w:rPr>
        <w:t>監評人員宣</w:t>
      </w:r>
      <w:r w:rsidR="0043410E" w:rsidRPr="00335E52">
        <w:rPr>
          <w:rFonts w:eastAsia="標楷體" w:hint="eastAsia"/>
        </w:rPr>
        <w:t>佈</w:t>
      </w:r>
      <w:r w:rsidRPr="00335E52">
        <w:rPr>
          <w:rFonts w:eastAsia="標楷體"/>
        </w:rPr>
        <w:t>競賽</w:t>
      </w:r>
      <w:r w:rsidRPr="00335E52">
        <w:rPr>
          <w:rFonts w:eastAsia="標楷體" w:hint="eastAsia"/>
        </w:rPr>
        <w:t>開</w:t>
      </w:r>
      <w:r w:rsidRPr="00335E52">
        <w:rPr>
          <w:rFonts w:eastAsia="標楷體"/>
        </w:rPr>
        <w:t>始，始可操作，</w:t>
      </w:r>
      <w:r w:rsidRPr="00335E52">
        <w:rPr>
          <w:rFonts w:eastAsia="標楷體" w:hint="eastAsia"/>
        </w:rPr>
        <w:t>監</w:t>
      </w:r>
      <w:r w:rsidR="0043410E" w:rsidRPr="00335E52">
        <w:rPr>
          <w:rFonts w:eastAsia="標楷體"/>
        </w:rPr>
        <w:t>評人員宣</w:t>
      </w:r>
      <w:r w:rsidR="0043410E" w:rsidRPr="00335E52">
        <w:rPr>
          <w:rFonts w:eastAsia="標楷體" w:hint="eastAsia"/>
        </w:rPr>
        <w:t>佈</w:t>
      </w:r>
      <w:r w:rsidRPr="00335E52">
        <w:rPr>
          <w:rFonts w:eastAsia="標楷體"/>
        </w:rPr>
        <w:t>競賽</w:t>
      </w:r>
      <w:r w:rsidRPr="00335E52">
        <w:rPr>
          <w:rFonts w:eastAsia="標楷體" w:hint="eastAsia"/>
        </w:rPr>
        <w:t>時</w:t>
      </w:r>
      <w:r w:rsidRPr="00335E52">
        <w:rPr>
          <w:rFonts w:eastAsia="標楷體"/>
        </w:rPr>
        <w:t>間結束</w:t>
      </w:r>
      <w:r w:rsidR="00CB1EAF" w:rsidRPr="00335E52">
        <w:rPr>
          <w:rFonts w:eastAsia="標楷體"/>
        </w:rPr>
        <w:t>之後，必須停止。</w:t>
      </w:r>
    </w:p>
    <w:p w:rsidR="00CB1EAF" w:rsidRPr="00335E52" w:rsidRDefault="00CB1EAF" w:rsidP="00CB1EAF">
      <w:pPr>
        <w:numPr>
          <w:ilvl w:val="0"/>
          <w:numId w:val="4"/>
        </w:numPr>
        <w:ind w:leftChars="25" w:left="540" w:hangingChars="200" w:hanging="480"/>
        <w:jc w:val="both"/>
        <w:rPr>
          <w:rFonts w:eastAsia="標楷體"/>
        </w:rPr>
      </w:pPr>
      <w:r w:rsidRPr="00335E52">
        <w:rPr>
          <w:rFonts w:eastAsia="標楷體"/>
        </w:rPr>
        <w:t>競賽時，競賽者有交頭接耳隨意談論者，</w:t>
      </w:r>
      <w:r w:rsidRPr="00335E52">
        <w:rPr>
          <w:rFonts w:eastAsia="標楷體" w:hint="eastAsia"/>
        </w:rPr>
        <w:t>每次扣</w:t>
      </w:r>
      <w:r w:rsidRPr="00335E52">
        <w:rPr>
          <w:rFonts w:eastAsia="標楷體"/>
        </w:rPr>
        <w:t>術科成績</w:t>
      </w:r>
      <w:r w:rsidRPr="00335E52">
        <w:rPr>
          <w:rFonts w:eastAsia="標楷體" w:hint="eastAsia"/>
        </w:rPr>
        <w:t>1</w:t>
      </w:r>
      <w:r w:rsidRPr="00335E52">
        <w:rPr>
          <w:rFonts w:eastAsia="標楷體"/>
        </w:rPr>
        <w:t>0</w:t>
      </w:r>
      <w:r w:rsidRPr="00335E52">
        <w:rPr>
          <w:rFonts w:eastAsia="標楷體"/>
        </w:rPr>
        <w:t>分之處分</w:t>
      </w:r>
      <w:r w:rsidRPr="00335E52">
        <w:rPr>
          <w:rFonts w:ascii="標楷體" w:eastAsia="標楷體" w:hAnsi="標楷體"/>
        </w:rPr>
        <w:t>，</w:t>
      </w:r>
      <w:r w:rsidRPr="00335E52">
        <w:rPr>
          <w:rFonts w:ascii="標楷體" w:eastAsia="標楷體" w:hAnsi="標楷體" w:hint="eastAsia"/>
        </w:rPr>
        <w:t>最高扣6</w:t>
      </w:r>
      <w:r w:rsidRPr="00335E52">
        <w:rPr>
          <w:rFonts w:ascii="標楷體" w:eastAsia="標楷體" w:hAnsi="標楷體"/>
        </w:rPr>
        <w:t>0</w:t>
      </w:r>
      <w:r w:rsidRPr="00335E52">
        <w:rPr>
          <w:rFonts w:ascii="標楷體" w:eastAsia="標楷體" w:hAnsi="標楷體" w:hint="eastAsia"/>
        </w:rPr>
        <w:t>分處分</w:t>
      </w:r>
      <w:r w:rsidRPr="00335E52">
        <w:rPr>
          <w:rFonts w:eastAsia="標楷體"/>
        </w:rPr>
        <w:t>。至於發生其它不軌情事，經監評人員共同認定後，按其情節之輕重，</w:t>
      </w:r>
      <w:r w:rsidRPr="00335E52">
        <w:rPr>
          <w:rFonts w:eastAsia="標楷體" w:hint="eastAsia"/>
        </w:rPr>
        <w:t>最重可</w:t>
      </w:r>
      <w:r w:rsidRPr="00335E52">
        <w:rPr>
          <w:rFonts w:eastAsia="標楷體"/>
        </w:rPr>
        <w:t>以零分計算</w:t>
      </w:r>
    </w:p>
    <w:p w:rsidR="00CB1EAF" w:rsidRPr="00335E52" w:rsidRDefault="00CB1EAF" w:rsidP="00CB1EAF">
      <w:pPr>
        <w:numPr>
          <w:ilvl w:val="0"/>
          <w:numId w:val="4"/>
        </w:numPr>
        <w:ind w:leftChars="25" w:left="540" w:hangingChars="200" w:hanging="480"/>
        <w:jc w:val="both"/>
        <w:rPr>
          <w:rFonts w:eastAsia="標楷體"/>
        </w:rPr>
      </w:pPr>
      <w:r w:rsidRPr="00335E52">
        <w:rPr>
          <w:rFonts w:eastAsia="標楷體"/>
        </w:rPr>
        <w:t>競賽者在競賽途中，如工作及態度不正確或有危險動作，經監評人員糾正制止，不聽從者，以零分計算。</w:t>
      </w:r>
    </w:p>
    <w:p w:rsidR="00CB1EAF" w:rsidRPr="00335E52" w:rsidRDefault="00CB1EAF" w:rsidP="00CB1EAF">
      <w:pPr>
        <w:numPr>
          <w:ilvl w:val="0"/>
          <w:numId w:val="4"/>
        </w:numPr>
        <w:ind w:leftChars="25" w:left="540" w:hangingChars="200" w:hanging="480"/>
        <w:jc w:val="both"/>
        <w:rPr>
          <w:rFonts w:eastAsia="標楷體"/>
        </w:rPr>
      </w:pPr>
      <w:r w:rsidRPr="00335E52">
        <w:rPr>
          <w:rFonts w:eastAsia="標楷體"/>
        </w:rPr>
        <w:t>競賽</w:t>
      </w:r>
      <w:r w:rsidRPr="00335E52">
        <w:rPr>
          <w:rFonts w:eastAsia="標楷體" w:hint="eastAsia"/>
        </w:rPr>
        <w:t>過程</w:t>
      </w:r>
      <w:r w:rsidRPr="00335E52">
        <w:rPr>
          <w:rFonts w:eastAsia="標楷體"/>
        </w:rPr>
        <w:t>中，</w:t>
      </w:r>
      <w:r w:rsidRPr="00335E52">
        <w:rPr>
          <w:rFonts w:eastAsia="標楷體" w:hint="eastAsia"/>
        </w:rPr>
        <w:t>器具</w:t>
      </w:r>
      <w:r w:rsidRPr="00335E52">
        <w:rPr>
          <w:rFonts w:eastAsia="標楷體"/>
        </w:rPr>
        <w:t>設備故障時，得報請監評人員處理。</w:t>
      </w:r>
    </w:p>
    <w:p w:rsidR="00CB1EAF" w:rsidRPr="00335E52" w:rsidRDefault="00CB1EAF" w:rsidP="00CB1EAF">
      <w:pPr>
        <w:numPr>
          <w:ilvl w:val="0"/>
          <w:numId w:val="4"/>
        </w:numPr>
        <w:ind w:leftChars="25" w:left="1020" w:hangingChars="400" w:hanging="960"/>
        <w:jc w:val="both"/>
        <w:rPr>
          <w:rFonts w:eastAsia="標楷體"/>
        </w:rPr>
      </w:pPr>
      <w:r w:rsidRPr="00335E52">
        <w:rPr>
          <w:rFonts w:eastAsia="標楷體"/>
        </w:rPr>
        <w:t>競賽</w:t>
      </w:r>
      <w:r w:rsidRPr="00335E52">
        <w:rPr>
          <w:rFonts w:eastAsia="標楷體" w:hint="eastAsia"/>
        </w:rPr>
        <w:t>過程</w:t>
      </w:r>
      <w:r w:rsidRPr="00335E52">
        <w:rPr>
          <w:rFonts w:eastAsia="標楷體"/>
        </w:rPr>
        <w:t>中，因要事須離開競賽場時，應須經監評人員核准，並派員陪同始可離去，時間不得超過</w:t>
      </w:r>
      <w:r w:rsidRPr="00335E52">
        <w:rPr>
          <w:rFonts w:eastAsia="標楷體" w:hint="eastAsia"/>
        </w:rPr>
        <w:t>5</w:t>
      </w:r>
      <w:r w:rsidRPr="00335E52">
        <w:rPr>
          <w:rFonts w:eastAsia="標楷體"/>
        </w:rPr>
        <w:t>分鐘且</w:t>
      </w:r>
      <w:proofErr w:type="gramStart"/>
      <w:r w:rsidRPr="00335E52">
        <w:rPr>
          <w:rFonts w:eastAsia="標楷體"/>
        </w:rPr>
        <w:t>不</w:t>
      </w:r>
      <w:proofErr w:type="gramEnd"/>
      <w:r w:rsidRPr="00335E52">
        <w:rPr>
          <w:rFonts w:eastAsia="標楷體"/>
        </w:rPr>
        <w:t>另</w:t>
      </w:r>
      <w:r w:rsidRPr="00335E52">
        <w:rPr>
          <w:rFonts w:eastAsia="標楷體" w:hint="eastAsia"/>
        </w:rPr>
        <w:t>延長競賽</w:t>
      </w:r>
      <w:r w:rsidRPr="00335E52">
        <w:rPr>
          <w:rFonts w:eastAsia="標楷體"/>
        </w:rPr>
        <w:t>時間。</w:t>
      </w:r>
    </w:p>
    <w:p w:rsidR="00CB1EAF" w:rsidRPr="00335E52" w:rsidRDefault="00CB1EAF" w:rsidP="00CB1EAF">
      <w:pPr>
        <w:numPr>
          <w:ilvl w:val="0"/>
          <w:numId w:val="4"/>
        </w:numPr>
        <w:ind w:leftChars="25" w:left="540" w:hangingChars="200" w:hanging="480"/>
        <w:jc w:val="both"/>
        <w:rPr>
          <w:rFonts w:eastAsia="標楷體"/>
        </w:rPr>
      </w:pPr>
      <w:r w:rsidRPr="00335E52">
        <w:rPr>
          <w:rFonts w:eastAsia="標楷體"/>
        </w:rPr>
        <w:t>如遇意外情況（如空襲、停電及競賽者發生意外事件）應由監評人員處理。</w:t>
      </w:r>
    </w:p>
    <w:p w:rsidR="00CB1EAF" w:rsidRPr="00335E52" w:rsidRDefault="00CB1EAF" w:rsidP="00CB1EAF">
      <w:pPr>
        <w:numPr>
          <w:ilvl w:val="0"/>
          <w:numId w:val="4"/>
        </w:numPr>
        <w:ind w:leftChars="25" w:left="1020" w:hangingChars="400" w:hanging="960"/>
        <w:jc w:val="both"/>
        <w:rPr>
          <w:rFonts w:eastAsia="標楷體"/>
        </w:rPr>
      </w:pPr>
      <w:r w:rsidRPr="00335E52">
        <w:rPr>
          <w:rFonts w:eastAsia="標楷體"/>
        </w:rPr>
        <w:t>競賽過程中，作品應自行妥為保管，如有遺失或毀損自行負責，如發現惡意破壞他人作品者，即予以取消資格並報其就讀學校嚴厲處分。</w:t>
      </w:r>
    </w:p>
    <w:p w:rsidR="00CB1EAF" w:rsidRPr="00335E52" w:rsidRDefault="00CB1EAF" w:rsidP="00CB1EAF">
      <w:pPr>
        <w:numPr>
          <w:ilvl w:val="0"/>
          <w:numId w:val="4"/>
        </w:numPr>
        <w:ind w:leftChars="25" w:left="1020" w:hangingChars="400" w:hanging="960"/>
        <w:jc w:val="both"/>
        <w:rPr>
          <w:rFonts w:eastAsia="標楷體"/>
        </w:rPr>
      </w:pPr>
      <w:r w:rsidRPr="00335E52">
        <w:rPr>
          <w:rFonts w:eastAsia="標楷體"/>
        </w:rPr>
        <w:t>競賽完成時，先將工作</w:t>
      </w:r>
      <w:r w:rsidRPr="00335E52">
        <w:rPr>
          <w:rFonts w:eastAsia="標楷體" w:hint="eastAsia"/>
        </w:rPr>
        <w:t>崗位</w:t>
      </w:r>
      <w:r w:rsidRPr="00335E52">
        <w:rPr>
          <w:rFonts w:eastAsia="標楷體"/>
        </w:rPr>
        <w:t>收拾整</w:t>
      </w:r>
      <w:r w:rsidRPr="00335E52">
        <w:rPr>
          <w:rFonts w:eastAsia="標楷體" w:hint="eastAsia"/>
        </w:rPr>
        <w:t>潔，</w:t>
      </w:r>
      <w:r w:rsidRPr="00335E52">
        <w:rPr>
          <w:rFonts w:eastAsia="標楷體"/>
        </w:rPr>
        <w:t>再報請監評人員</w:t>
      </w:r>
      <w:r w:rsidRPr="00335E52">
        <w:rPr>
          <w:rFonts w:eastAsia="標楷體" w:hint="eastAsia"/>
        </w:rPr>
        <w:t>確認</w:t>
      </w:r>
      <w:r w:rsidRPr="00335E52">
        <w:rPr>
          <w:rFonts w:eastAsia="標楷體"/>
        </w:rPr>
        <w:t>，並將競賽</w:t>
      </w:r>
      <w:r w:rsidRPr="00335E52">
        <w:rPr>
          <w:rFonts w:eastAsia="標楷體" w:hint="eastAsia"/>
        </w:rPr>
        <w:t>器具</w:t>
      </w:r>
      <w:r w:rsidRPr="00335E52">
        <w:rPr>
          <w:rFonts w:eastAsia="標楷體"/>
        </w:rPr>
        <w:t>設備、材料整理交清後始可離場。</w:t>
      </w:r>
    </w:p>
    <w:p w:rsidR="00F9384E" w:rsidRPr="009E35B9" w:rsidRDefault="00E4712C" w:rsidP="009E35B9">
      <w:pPr>
        <w:widowControl/>
        <w:numPr>
          <w:ilvl w:val="0"/>
          <w:numId w:val="4"/>
        </w:numPr>
        <w:ind w:leftChars="25" w:left="1020" w:hangingChars="400" w:hanging="960"/>
        <w:jc w:val="both"/>
        <w:rPr>
          <w:rFonts w:ascii="標楷體" w:eastAsia="標楷體" w:hAnsi="標楷體" w:cs="華康楷書體W7(P)"/>
        </w:rPr>
      </w:pPr>
      <w:r w:rsidRPr="009E35B9">
        <w:rPr>
          <w:rFonts w:ascii="標楷體" w:eastAsia="標楷體" w:hAnsi="標楷體" w:cs="華康楷書體W7(P)"/>
          <w:bCs/>
        </w:rPr>
        <w:t>各校領隊、指導教師不得於現場指導；各校領隊、指導教師及</w:t>
      </w:r>
      <w:r w:rsidRPr="009E35B9">
        <w:rPr>
          <w:rFonts w:ascii="標楷體" w:eastAsia="標楷體" w:hAnsi="標楷體" w:cs="華康楷書體W7(P)" w:hint="eastAsia"/>
          <w:bCs/>
        </w:rPr>
        <w:t>參</w:t>
      </w:r>
      <w:r w:rsidRPr="009E35B9">
        <w:rPr>
          <w:rFonts w:ascii="標楷體" w:eastAsia="標楷體" w:hAnsi="標楷體" w:cs="華康楷書體W7(P)"/>
          <w:bCs/>
        </w:rPr>
        <w:t>賽學生，尚未參加競賽時須在休息區等待通知。</w:t>
      </w:r>
      <w:bookmarkStart w:id="0" w:name="_GoBack"/>
      <w:bookmarkEnd w:id="0"/>
    </w:p>
    <w:sectPr w:rsidR="00F9384E" w:rsidRPr="009E35B9" w:rsidSect="00745C29"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7CA" w:rsidRDefault="004F47CA" w:rsidP="008D2153">
      <w:r>
        <w:separator/>
      </w:r>
    </w:p>
  </w:endnote>
  <w:endnote w:type="continuationSeparator" w:id="0">
    <w:p w:rsidR="004F47CA" w:rsidRDefault="004F47CA" w:rsidP="008D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7(P)">
    <w:altName w:val="Arial Unicode MS"/>
    <w:charset w:val="88"/>
    <w:family w:val="script"/>
    <w:pitch w:val="variable"/>
    <w:sig w:usb0="00000000" w:usb1="29DFFFFF" w:usb2="00000037" w:usb3="00000000" w:csb0="003F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703844"/>
      <w:docPartObj>
        <w:docPartGallery w:val="Page Numbers (Bottom of Page)"/>
        <w:docPartUnique/>
      </w:docPartObj>
    </w:sdtPr>
    <w:sdtEndPr/>
    <w:sdtContent>
      <w:p w:rsidR="00AF335A" w:rsidRDefault="0042194D">
        <w:pPr>
          <w:pStyle w:val="a9"/>
          <w:jc w:val="center"/>
        </w:pPr>
        <w:r>
          <w:fldChar w:fldCharType="begin"/>
        </w:r>
        <w:r w:rsidR="00AF335A">
          <w:instrText>PAGE   \* MERGEFORMAT</w:instrText>
        </w:r>
        <w:r>
          <w:fldChar w:fldCharType="separate"/>
        </w:r>
        <w:r w:rsidR="009E35B9" w:rsidRPr="009E35B9">
          <w:rPr>
            <w:noProof/>
            <w:lang w:val="zh-TW"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7CA" w:rsidRDefault="004F47CA" w:rsidP="008D2153">
      <w:r>
        <w:separator/>
      </w:r>
    </w:p>
  </w:footnote>
  <w:footnote w:type="continuationSeparator" w:id="0">
    <w:p w:rsidR="004F47CA" w:rsidRDefault="004F47CA" w:rsidP="008D2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7C5"/>
    <w:multiLevelType w:val="hybridMultilevel"/>
    <w:tmpl w:val="C4C66FE6"/>
    <w:lvl w:ilvl="0" w:tplc="C7AEFC0A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50013CC"/>
    <w:multiLevelType w:val="hybridMultilevel"/>
    <w:tmpl w:val="71E0302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5FC4DB4"/>
    <w:multiLevelType w:val="hybridMultilevel"/>
    <w:tmpl w:val="8C9EF3EC"/>
    <w:lvl w:ilvl="0" w:tplc="C7AEFC0A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6A6519A"/>
    <w:multiLevelType w:val="hybridMultilevel"/>
    <w:tmpl w:val="909058FC"/>
    <w:lvl w:ilvl="0" w:tplc="5D482C8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9A1CF1"/>
    <w:multiLevelType w:val="hybridMultilevel"/>
    <w:tmpl w:val="558A219C"/>
    <w:lvl w:ilvl="0" w:tplc="5D482C8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9C0387A"/>
    <w:multiLevelType w:val="hybridMultilevel"/>
    <w:tmpl w:val="CA48C224"/>
    <w:lvl w:ilvl="0" w:tplc="C7AEFC0A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64A5602"/>
    <w:multiLevelType w:val="hybridMultilevel"/>
    <w:tmpl w:val="AE904D68"/>
    <w:lvl w:ilvl="0" w:tplc="5D482C8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9E60D6"/>
    <w:multiLevelType w:val="hybridMultilevel"/>
    <w:tmpl w:val="68363BC0"/>
    <w:lvl w:ilvl="0" w:tplc="5D482C8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6AD0F3F"/>
    <w:multiLevelType w:val="hybridMultilevel"/>
    <w:tmpl w:val="8B7CBB74"/>
    <w:lvl w:ilvl="0" w:tplc="1CFA238E">
      <w:start w:val="4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1A0320B6"/>
    <w:multiLevelType w:val="hybridMultilevel"/>
    <w:tmpl w:val="2CDC3CBE"/>
    <w:lvl w:ilvl="0" w:tplc="0409000F">
      <w:start w:val="1"/>
      <w:numFmt w:val="decimal"/>
      <w:lvlText w:val="%1."/>
      <w:lvlJc w:val="left"/>
      <w:pPr>
        <w:ind w:left="1438" w:hanging="480"/>
      </w:pPr>
    </w:lvl>
    <w:lvl w:ilvl="1" w:tplc="C16A72BC">
      <w:start w:val="1"/>
      <w:numFmt w:val="taiwaneseCountingThousand"/>
      <w:lvlText w:val="%2、"/>
      <w:lvlJc w:val="left"/>
      <w:pPr>
        <w:ind w:left="1918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0">
    <w:nsid w:val="1B164FF2"/>
    <w:multiLevelType w:val="hybridMultilevel"/>
    <w:tmpl w:val="C304193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24685992"/>
    <w:multiLevelType w:val="hybridMultilevel"/>
    <w:tmpl w:val="D83AA494"/>
    <w:lvl w:ilvl="0" w:tplc="C7AEFC0A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340738D8"/>
    <w:multiLevelType w:val="hybridMultilevel"/>
    <w:tmpl w:val="3BB4C78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A3D4AAD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70E0E0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B8E7C6E"/>
    <w:multiLevelType w:val="hybridMultilevel"/>
    <w:tmpl w:val="D8C489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BAE57D0">
      <w:start w:val="1"/>
      <w:numFmt w:val="ideographLegalTraditional"/>
      <w:lvlText w:val="%2、"/>
      <w:lvlJc w:val="left"/>
      <w:pPr>
        <w:ind w:left="960" w:hanging="480"/>
      </w:pPr>
      <w:rPr>
        <w:rFonts w:hint="default"/>
      </w:rPr>
    </w:lvl>
    <w:lvl w:ilvl="2" w:tplc="814826B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1B44A12"/>
    <w:multiLevelType w:val="hybridMultilevel"/>
    <w:tmpl w:val="300225FC"/>
    <w:lvl w:ilvl="0" w:tplc="C7AEFC0A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4A0E494E"/>
    <w:multiLevelType w:val="hybridMultilevel"/>
    <w:tmpl w:val="C9405A7E"/>
    <w:lvl w:ilvl="0" w:tplc="C3F4E69E">
      <w:start w:val="1"/>
      <w:numFmt w:val="taiwaneseCountingThousand"/>
      <w:lvlText w:val="%1、"/>
      <w:lvlJc w:val="left"/>
      <w:pPr>
        <w:ind w:left="360" w:hanging="360"/>
      </w:pPr>
      <w:rPr>
        <w:rFonts w:eastAsia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A2F2604"/>
    <w:multiLevelType w:val="hybridMultilevel"/>
    <w:tmpl w:val="391407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A9B7084"/>
    <w:multiLevelType w:val="hybridMultilevel"/>
    <w:tmpl w:val="8B5CB3CA"/>
    <w:lvl w:ilvl="0" w:tplc="C7AEFC0A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51CC3431"/>
    <w:multiLevelType w:val="hybridMultilevel"/>
    <w:tmpl w:val="E8769714"/>
    <w:lvl w:ilvl="0" w:tplc="5D482C8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3292161"/>
    <w:multiLevelType w:val="hybridMultilevel"/>
    <w:tmpl w:val="0DB06C98"/>
    <w:lvl w:ilvl="0" w:tplc="C7AEFC0A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5AFE0083"/>
    <w:multiLevelType w:val="hybridMultilevel"/>
    <w:tmpl w:val="BA1AF1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93C5E5A"/>
    <w:multiLevelType w:val="hybridMultilevel"/>
    <w:tmpl w:val="EC0404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3DC1ECA"/>
    <w:multiLevelType w:val="hybridMultilevel"/>
    <w:tmpl w:val="065A10D2"/>
    <w:lvl w:ilvl="0" w:tplc="22184FC8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cs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98D613E"/>
    <w:multiLevelType w:val="hybridMultilevel"/>
    <w:tmpl w:val="8FD2E1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99220FA"/>
    <w:multiLevelType w:val="hybridMultilevel"/>
    <w:tmpl w:val="8478640E"/>
    <w:lvl w:ilvl="0" w:tplc="CD5E26A0">
      <w:start w:val="1"/>
      <w:numFmt w:val="decimalZero"/>
      <w:pStyle w:val="a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79F465BC"/>
    <w:multiLevelType w:val="hybridMultilevel"/>
    <w:tmpl w:val="2F90EF2E"/>
    <w:lvl w:ilvl="0" w:tplc="C7AEFC0A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7BC3465E"/>
    <w:multiLevelType w:val="hybridMultilevel"/>
    <w:tmpl w:val="96E6842C"/>
    <w:lvl w:ilvl="0" w:tplc="C7AEFC0A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5"/>
  </w:num>
  <w:num w:numId="5">
    <w:abstractNumId w:val="22"/>
  </w:num>
  <w:num w:numId="6">
    <w:abstractNumId w:val="24"/>
  </w:num>
  <w:num w:numId="7">
    <w:abstractNumId w:val="8"/>
  </w:num>
  <w:num w:numId="8">
    <w:abstractNumId w:val="14"/>
  </w:num>
  <w:num w:numId="9">
    <w:abstractNumId w:val="11"/>
  </w:num>
  <w:num w:numId="10">
    <w:abstractNumId w:val="19"/>
  </w:num>
  <w:num w:numId="11">
    <w:abstractNumId w:val="17"/>
  </w:num>
  <w:num w:numId="12">
    <w:abstractNumId w:val="0"/>
  </w:num>
  <w:num w:numId="13">
    <w:abstractNumId w:val="5"/>
  </w:num>
  <w:num w:numId="14">
    <w:abstractNumId w:val="23"/>
  </w:num>
  <w:num w:numId="15">
    <w:abstractNumId w:val="26"/>
  </w:num>
  <w:num w:numId="16">
    <w:abstractNumId w:val="20"/>
  </w:num>
  <w:num w:numId="17">
    <w:abstractNumId w:val="25"/>
  </w:num>
  <w:num w:numId="18">
    <w:abstractNumId w:val="16"/>
  </w:num>
  <w:num w:numId="19">
    <w:abstractNumId w:val="2"/>
  </w:num>
  <w:num w:numId="20">
    <w:abstractNumId w:val="1"/>
  </w:num>
  <w:num w:numId="21">
    <w:abstractNumId w:val="10"/>
  </w:num>
  <w:num w:numId="22">
    <w:abstractNumId w:val="21"/>
  </w:num>
  <w:num w:numId="23">
    <w:abstractNumId w:val="4"/>
  </w:num>
  <w:num w:numId="24">
    <w:abstractNumId w:val="18"/>
  </w:num>
  <w:num w:numId="25">
    <w:abstractNumId w:val="7"/>
  </w:num>
  <w:num w:numId="26">
    <w:abstractNumId w:val="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5452"/>
    <w:rsid w:val="00004807"/>
    <w:rsid w:val="00027CDA"/>
    <w:rsid w:val="0003419D"/>
    <w:rsid w:val="00050494"/>
    <w:rsid w:val="00056294"/>
    <w:rsid w:val="000A0CC1"/>
    <w:rsid w:val="000E5218"/>
    <w:rsid w:val="000E5EAA"/>
    <w:rsid w:val="000F0131"/>
    <w:rsid w:val="000F7ECB"/>
    <w:rsid w:val="00103120"/>
    <w:rsid w:val="0012396B"/>
    <w:rsid w:val="00127E3A"/>
    <w:rsid w:val="00150DA7"/>
    <w:rsid w:val="00151B3A"/>
    <w:rsid w:val="00156349"/>
    <w:rsid w:val="00161666"/>
    <w:rsid w:val="00163219"/>
    <w:rsid w:val="00181B62"/>
    <w:rsid w:val="00187053"/>
    <w:rsid w:val="001F3D22"/>
    <w:rsid w:val="00207DE5"/>
    <w:rsid w:val="00210AF4"/>
    <w:rsid w:val="00212732"/>
    <w:rsid w:val="00226126"/>
    <w:rsid w:val="0023428B"/>
    <w:rsid w:val="002517DE"/>
    <w:rsid w:val="002540EA"/>
    <w:rsid w:val="00255442"/>
    <w:rsid w:val="00283B1A"/>
    <w:rsid w:val="0029696C"/>
    <w:rsid w:val="002A0378"/>
    <w:rsid w:val="002B289B"/>
    <w:rsid w:val="002C66F3"/>
    <w:rsid w:val="002E575F"/>
    <w:rsid w:val="002E5A4F"/>
    <w:rsid w:val="00324A47"/>
    <w:rsid w:val="00325101"/>
    <w:rsid w:val="00325D1C"/>
    <w:rsid w:val="00335E52"/>
    <w:rsid w:val="00340D43"/>
    <w:rsid w:val="003470BA"/>
    <w:rsid w:val="00350BF8"/>
    <w:rsid w:val="00354097"/>
    <w:rsid w:val="00357BDA"/>
    <w:rsid w:val="003A357B"/>
    <w:rsid w:val="003B5C2F"/>
    <w:rsid w:val="003F44AF"/>
    <w:rsid w:val="00421331"/>
    <w:rsid w:val="0042194D"/>
    <w:rsid w:val="00431848"/>
    <w:rsid w:val="0043410E"/>
    <w:rsid w:val="004854C7"/>
    <w:rsid w:val="004937CA"/>
    <w:rsid w:val="004A5269"/>
    <w:rsid w:val="004B1C76"/>
    <w:rsid w:val="004F47CA"/>
    <w:rsid w:val="005078C0"/>
    <w:rsid w:val="0052087D"/>
    <w:rsid w:val="00522CA9"/>
    <w:rsid w:val="00525AA9"/>
    <w:rsid w:val="00545F90"/>
    <w:rsid w:val="0055090A"/>
    <w:rsid w:val="005737DB"/>
    <w:rsid w:val="00576BDD"/>
    <w:rsid w:val="00582620"/>
    <w:rsid w:val="00590CDC"/>
    <w:rsid w:val="005962F6"/>
    <w:rsid w:val="005B4A6B"/>
    <w:rsid w:val="005B6997"/>
    <w:rsid w:val="005C707B"/>
    <w:rsid w:val="005D5B23"/>
    <w:rsid w:val="006059A2"/>
    <w:rsid w:val="0061329C"/>
    <w:rsid w:val="00626CEC"/>
    <w:rsid w:val="00644A5C"/>
    <w:rsid w:val="006966EC"/>
    <w:rsid w:val="006B112B"/>
    <w:rsid w:val="006B2E3B"/>
    <w:rsid w:val="006B7B1F"/>
    <w:rsid w:val="006F593B"/>
    <w:rsid w:val="00720066"/>
    <w:rsid w:val="00737A12"/>
    <w:rsid w:val="00745C29"/>
    <w:rsid w:val="007617CB"/>
    <w:rsid w:val="00795051"/>
    <w:rsid w:val="007B3D7D"/>
    <w:rsid w:val="007D0F65"/>
    <w:rsid w:val="007D437C"/>
    <w:rsid w:val="007D5AE2"/>
    <w:rsid w:val="00820586"/>
    <w:rsid w:val="0083571E"/>
    <w:rsid w:val="00852290"/>
    <w:rsid w:val="00857C06"/>
    <w:rsid w:val="00860112"/>
    <w:rsid w:val="00871523"/>
    <w:rsid w:val="00872197"/>
    <w:rsid w:val="008755C3"/>
    <w:rsid w:val="00875940"/>
    <w:rsid w:val="00891101"/>
    <w:rsid w:val="008B3745"/>
    <w:rsid w:val="008B5919"/>
    <w:rsid w:val="008C2257"/>
    <w:rsid w:val="008D2153"/>
    <w:rsid w:val="008D46D0"/>
    <w:rsid w:val="008F1E6D"/>
    <w:rsid w:val="00910003"/>
    <w:rsid w:val="00941B08"/>
    <w:rsid w:val="00943DE5"/>
    <w:rsid w:val="00965452"/>
    <w:rsid w:val="00987DD7"/>
    <w:rsid w:val="0099071E"/>
    <w:rsid w:val="009956DB"/>
    <w:rsid w:val="00997DAB"/>
    <w:rsid w:val="009A03AD"/>
    <w:rsid w:val="009A2221"/>
    <w:rsid w:val="009A2F72"/>
    <w:rsid w:val="009B4F8E"/>
    <w:rsid w:val="009C5534"/>
    <w:rsid w:val="009C70F2"/>
    <w:rsid w:val="009E35B9"/>
    <w:rsid w:val="009F43D9"/>
    <w:rsid w:val="00A0183B"/>
    <w:rsid w:val="00A1780A"/>
    <w:rsid w:val="00A331E7"/>
    <w:rsid w:val="00A412C4"/>
    <w:rsid w:val="00A43879"/>
    <w:rsid w:val="00A77583"/>
    <w:rsid w:val="00A95F44"/>
    <w:rsid w:val="00AA05B9"/>
    <w:rsid w:val="00AA3983"/>
    <w:rsid w:val="00AB4E5E"/>
    <w:rsid w:val="00AC1ED3"/>
    <w:rsid w:val="00AF335A"/>
    <w:rsid w:val="00B37DEC"/>
    <w:rsid w:val="00B50496"/>
    <w:rsid w:val="00B601FA"/>
    <w:rsid w:val="00B70526"/>
    <w:rsid w:val="00B7306A"/>
    <w:rsid w:val="00B730F0"/>
    <w:rsid w:val="00B77F8C"/>
    <w:rsid w:val="00B92BC9"/>
    <w:rsid w:val="00B96ECB"/>
    <w:rsid w:val="00BA4324"/>
    <w:rsid w:val="00BB234B"/>
    <w:rsid w:val="00BB37B2"/>
    <w:rsid w:val="00BB3E6B"/>
    <w:rsid w:val="00BC1D44"/>
    <w:rsid w:val="00BD5532"/>
    <w:rsid w:val="00BE52ED"/>
    <w:rsid w:val="00BE6BCD"/>
    <w:rsid w:val="00BE7591"/>
    <w:rsid w:val="00C1227B"/>
    <w:rsid w:val="00C31604"/>
    <w:rsid w:val="00C33325"/>
    <w:rsid w:val="00C404E0"/>
    <w:rsid w:val="00C465F7"/>
    <w:rsid w:val="00C70DEB"/>
    <w:rsid w:val="00C8034F"/>
    <w:rsid w:val="00C93F78"/>
    <w:rsid w:val="00CA63D1"/>
    <w:rsid w:val="00CB1EAF"/>
    <w:rsid w:val="00D416A7"/>
    <w:rsid w:val="00D41EE6"/>
    <w:rsid w:val="00D863B1"/>
    <w:rsid w:val="00DB0153"/>
    <w:rsid w:val="00DB05D3"/>
    <w:rsid w:val="00DB2523"/>
    <w:rsid w:val="00DD01B6"/>
    <w:rsid w:val="00DE3C22"/>
    <w:rsid w:val="00E3348B"/>
    <w:rsid w:val="00E4712C"/>
    <w:rsid w:val="00E51E35"/>
    <w:rsid w:val="00E607B3"/>
    <w:rsid w:val="00E63498"/>
    <w:rsid w:val="00E647D8"/>
    <w:rsid w:val="00E653AA"/>
    <w:rsid w:val="00E84688"/>
    <w:rsid w:val="00EB5F7D"/>
    <w:rsid w:val="00EC7896"/>
    <w:rsid w:val="00EC7DD4"/>
    <w:rsid w:val="00F004FE"/>
    <w:rsid w:val="00F01CFF"/>
    <w:rsid w:val="00F40B66"/>
    <w:rsid w:val="00F42F7B"/>
    <w:rsid w:val="00F462A0"/>
    <w:rsid w:val="00F5256A"/>
    <w:rsid w:val="00F61CE9"/>
    <w:rsid w:val="00F82404"/>
    <w:rsid w:val="00F9384E"/>
    <w:rsid w:val="00FB160C"/>
    <w:rsid w:val="00FB62DB"/>
    <w:rsid w:val="00FC36E0"/>
    <w:rsid w:val="00FD3B84"/>
    <w:rsid w:val="00FE74A6"/>
    <w:rsid w:val="00FF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5452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72"/>
    <w:qFormat/>
    <w:rsid w:val="00965452"/>
    <w:pPr>
      <w:ind w:leftChars="200" w:left="480"/>
    </w:pPr>
  </w:style>
  <w:style w:type="paragraph" w:styleId="a5">
    <w:name w:val="Balloon Text"/>
    <w:basedOn w:val="a0"/>
    <w:link w:val="a6"/>
    <w:semiHidden/>
    <w:unhideWhenUsed/>
    <w:rsid w:val="00613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semiHidden/>
    <w:rsid w:val="0061329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nhideWhenUsed/>
    <w:rsid w:val="008D2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rsid w:val="008D2153"/>
    <w:rPr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8D2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8D2153"/>
    <w:rPr>
      <w:sz w:val="20"/>
      <w:szCs w:val="20"/>
    </w:rPr>
  </w:style>
  <w:style w:type="table" w:styleId="ab">
    <w:name w:val="Table Grid"/>
    <w:basedOn w:val="a2"/>
    <w:rsid w:val="00F93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696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">
    <w:name w:val="清單段落1"/>
    <w:basedOn w:val="a0"/>
    <w:rsid w:val="00421331"/>
    <w:pPr>
      <w:ind w:leftChars="200" w:left="480"/>
    </w:pPr>
    <w:rPr>
      <w:rFonts w:ascii="Times New Roman" w:eastAsia="標楷體" w:hAnsi="Times New Roman" w:cs="Times New Roman"/>
    </w:rPr>
  </w:style>
  <w:style w:type="character" w:styleId="ac">
    <w:name w:val="annotation reference"/>
    <w:semiHidden/>
    <w:rsid w:val="00421331"/>
    <w:rPr>
      <w:rFonts w:cs="Times New Roman"/>
      <w:sz w:val="18"/>
      <w:szCs w:val="18"/>
    </w:rPr>
  </w:style>
  <w:style w:type="paragraph" w:styleId="ad">
    <w:name w:val="annotation text"/>
    <w:basedOn w:val="a0"/>
    <w:link w:val="ae"/>
    <w:semiHidden/>
    <w:rsid w:val="00421331"/>
    <w:rPr>
      <w:rFonts w:ascii="Times New Roman" w:eastAsia="標楷體" w:hAnsi="Times New Roman" w:cs="Times New Roman"/>
    </w:rPr>
  </w:style>
  <w:style w:type="character" w:customStyle="1" w:styleId="ae">
    <w:name w:val="註解文字 字元"/>
    <w:basedOn w:val="a1"/>
    <w:link w:val="ad"/>
    <w:semiHidden/>
    <w:rsid w:val="00421331"/>
    <w:rPr>
      <w:rFonts w:ascii="Times New Roman" w:eastAsia="標楷體" w:hAnsi="Times New Roman" w:cs="Times New Roman"/>
    </w:rPr>
  </w:style>
  <w:style w:type="paragraph" w:styleId="af">
    <w:name w:val="annotation subject"/>
    <w:basedOn w:val="ad"/>
    <w:next w:val="ad"/>
    <w:link w:val="af0"/>
    <w:semiHidden/>
    <w:rsid w:val="00421331"/>
    <w:rPr>
      <w:b/>
      <w:bCs/>
    </w:rPr>
  </w:style>
  <w:style w:type="character" w:customStyle="1" w:styleId="af0">
    <w:name w:val="註解主旨 字元"/>
    <w:basedOn w:val="ae"/>
    <w:link w:val="af"/>
    <w:semiHidden/>
    <w:rsid w:val="00421331"/>
    <w:rPr>
      <w:rFonts w:ascii="Times New Roman" w:eastAsia="標楷體" w:hAnsi="Times New Roman" w:cs="Times New Roman"/>
      <w:b/>
      <w:bCs/>
    </w:rPr>
  </w:style>
  <w:style w:type="character" w:customStyle="1" w:styleId="nomitem">
    <w:name w:val="nomitem"/>
    <w:rsid w:val="00421331"/>
    <w:rPr>
      <w:rFonts w:cs="Times New Roman"/>
    </w:rPr>
  </w:style>
  <w:style w:type="character" w:customStyle="1" w:styleId="10">
    <w:name w:val="預留位置文字1"/>
    <w:semiHidden/>
    <w:rsid w:val="00421331"/>
    <w:rPr>
      <w:rFonts w:cs="Times New Roman"/>
      <w:color w:val="808080"/>
    </w:rPr>
  </w:style>
  <w:style w:type="paragraph" w:styleId="Web">
    <w:name w:val="Normal (Web)"/>
    <w:basedOn w:val="a0"/>
    <w:rsid w:val="004213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1">
    <w:name w:val="page number"/>
    <w:rsid w:val="00421331"/>
    <w:rPr>
      <w:rFonts w:cs="Times New Roman"/>
    </w:rPr>
  </w:style>
  <w:style w:type="paragraph" w:customStyle="1" w:styleId="a">
    <w:name w:val="選擇題"/>
    <w:basedOn w:val="a0"/>
    <w:autoRedefine/>
    <w:rsid w:val="00421331"/>
    <w:pPr>
      <w:widowControl/>
      <w:numPr>
        <w:numId w:val="6"/>
      </w:numPr>
      <w:tabs>
        <w:tab w:val="left" w:pos="180"/>
        <w:tab w:val="left" w:pos="426"/>
      </w:tabs>
      <w:spacing w:after="120"/>
      <w:ind w:left="1361" w:hanging="1361"/>
    </w:pPr>
    <w:rPr>
      <w:rFonts w:ascii="新細明體" w:eastAsia="新細明體" w:hAnsi="新細明體" w:cs="新細明體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45AC4-DB9A-415B-80E3-69FCE992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526</Words>
  <Characters>2999</Characters>
  <Application>Microsoft Office Word</Application>
  <DocSecurity>0</DocSecurity>
  <Lines>24</Lines>
  <Paragraphs>7</Paragraphs>
  <ScaleCrop>false</ScaleCrop>
  <Company>Microsoft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2021-06-16T23:11:00Z</cp:lastPrinted>
  <dcterms:created xsi:type="dcterms:W3CDTF">2023-11-16T11:46:00Z</dcterms:created>
  <dcterms:modified xsi:type="dcterms:W3CDTF">2023-11-17T05:41:00Z</dcterms:modified>
</cp:coreProperties>
</file>